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DEA1" w14:textId="77777777" w:rsidR="00042D6B" w:rsidRPr="00296B44" w:rsidRDefault="00042D6B" w:rsidP="00AF272B">
      <w:pPr>
        <w:pStyle w:val="ECVLeftHeading"/>
        <w:ind w:left="720" w:firstLine="720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042D6B" w:rsidRPr="00296B44" w14:paraId="23BBA18A" w14:textId="77777777" w:rsidTr="00492798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E09BD4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4C70FF2" w14:textId="77777777" w:rsidR="00042D6B" w:rsidRPr="00296B44" w:rsidRDefault="00042D6B" w:rsidP="00042D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042D6B" w:rsidRPr="00296B44" w14:paraId="4FC704DD" w14:textId="77777777" w:rsidTr="00492798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0F0D0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09358EB" w14:textId="77777777" w:rsidR="00042D6B" w:rsidRPr="00296B44" w:rsidRDefault="00042D6B" w:rsidP="00042D6B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37BD781D" w14:textId="77777777" w:rsidR="002F5E82" w:rsidRPr="002F5E82" w:rsidRDefault="002F5E82" w:rsidP="002F5E82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32"/>
          <w:lang w:val="lv-LV"/>
        </w:rPr>
      </w:pPr>
      <w:r w:rsidRPr="002F5E82">
        <w:rPr>
          <w:rFonts w:ascii="Times New Roman" w:hAnsi="Times New Roman" w:cs="Times New Roman"/>
          <w:b/>
          <w:bCs/>
          <w:color w:val="auto"/>
          <w:sz w:val="20"/>
          <w:szCs w:val="32"/>
          <w:lang w:val="lv-LV"/>
        </w:rPr>
        <w:t>Loma: ________________</w:t>
      </w:r>
      <w:r w:rsidRPr="002F5E82">
        <w:rPr>
          <w:rFonts w:ascii="Times New Roman" w:hAnsi="Times New Roman" w:cs="Times New Roman"/>
          <w:i/>
          <w:iCs/>
          <w:color w:val="auto"/>
          <w:sz w:val="20"/>
          <w:szCs w:val="32"/>
          <w:lang w:val="lv-LV"/>
        </w:rPr>
        <w:t>Loma, uz kuru piesaku savu kandidatūru</w:t>
      </w:r>
    </w:p>
    <w:p w14:paraId="5204D715" w14:textId="77777777" w:rsidR="002F5E82" w:rsidRPr="00296B44" w:rsidRDefault="002F5E82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74DE2F3F" w14:textId="77777777" w:rsidR="006A0197" w:rsidRPr="00296B44" w:rsidRDefault="006A0197" w:rsidP="00BE7C61">
      <w:pPr>
        <w:pStyle w:val="ECVBlueBox"/>
        <w:tabs>
          <w:tab w:val="left" w:pos="9498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DARBA PIEREDZE</w:t>
      </w:r>
      <w:r w:rsidRPr="00296B44">
        <w:rPr>
          <w:rFonts w:ascii="Times New Roman" w:hAnsi="Times New Roman" w:cs="Times New Roman"/>
          <w:b/>
          <w:bCs/>
          <w:color w:val="auto"/>
          <w:sz w:val="20"/>
          <w:szCs w:val="20"/>
          <w:lang w:val="lv-LV"/>
        </w:rPr>
        <w:t>______________________________________________________________________________</w:t>
      </w:r>
      <w:r w:rsidRPr="00296B44">
        <w:rPr>
          <w:rFonts w:ascii="Times New Roman" w:hAnsi="Times New Roman" w:cs="Times New Roman"/>
          <w:b/>
          <w:bCs/>
          <w:caps/>
          <w:color w:val="auto"/>
          <w:spacing w:val="-6"/>
          <w:sz w:val="20"/>
          <w:szCs w:val="20"/>
          <w:lang w:val="lv-LV"/>
        </w:rPr>
        <w:tab/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3F9E7BA5" w14:textId="3880F583" w:rsidR="00FC59EA" w:rsidRPr="00296B44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tbl>
      <w:tblPr>
        <w:tblpPr w:topFromText="6" w:bottomFromText="170" w:vertAnchor="text" w:tblpY="6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6835"/>
      </w:tblGrid>
      <w:tr w:rsidR="00D04E9F" w:rsidRPr="00296B44" w14:paraId="6BA5A32D" w14:textId="77777777" w:rsidTr="00C076BD">
        <w:trPr>
          <w:cantSplit/>
          <w:trHeight w:val="241"/>
        </w:trPr>
        <w:tc>
          <w:tcPr>
            <w:tcW w:w="2969" w:type="dxa"/>
            <w:vMerge w:val="restart"/>
          </w:tcPr>
          <w:p w14:paraId="3180EAEB" w14:textId="77777777" w:rsidR="00D04E9F" w:rsidRPr="006C7C47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6C7C47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6C7C4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835" w:type="dxa"/>
          </w:tcPr>
          <w:p w14:paraId="3F278EFF" w14:textId="77777777" w:rsidR="00D04E9F" w:rsidRPr="006C7C47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6B6701" w14:paraId="37EEC2CE" w14:textId="77777777" w:rsidTr="00C076BD">
        <w:trPr>
          <w:cantSplit/>
          <w:trHeight w:val="154"/>
        </w:trPr>
        <w:tc>
          <w:tcPr>
            <w:tcW w:w="2969" w:type="dxa"/>
            <w:vMerge/>
          </w:tcPr>
          <w:p w14:paraId="4C71EDAF" w14:textId="77777777" w:rsidR="00D04E9F" w:rsidRPr="006C7C47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49B821A0" w14:textId="7E61BF8B" w:rsidR="00D04E9F" w:rsidRPr="006C7C47" w:rsidRDefault="00D04E9F" w:rsidP="00BE0294">
            <w:pPr>
              <w:pStyle w:val="ECVOrganisationDetails"/>
              <w:numPr>
                <w:ilvl w:val="0"/>
                <w:numId w:val="3"/>
              </w:numPr>
              <w:spacing w:after="0"/>
              <w:ind w:left="426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C7C4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6C7C47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</w:p>
        </w:tc>
      </w:tr>
      <w:tr w:rsidR="00D04E9F" w:rsidRPr="00042D6B" w14:paraId="3A25B967" w14:textId="77777777" w:rsidTr="00C076BD">
        <w:trPr>
          <w:cantSplit/>
          <w:trHeight w:val="154"/>
        </w:trPr>
        <w:tc>
          <w:tcPr>
            <w:tcW w:w="2969" w:type="dxa"/>
            <w:vMerge/>
          </w:tcPr>
          <w:p w14:paraId="5DB41DD8" w14:textId="77777777" w:rsidR="00D04E9F" w:rsidRPr="006C7C47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15A0B38A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11479D7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 un atbildības loma, </w:t>
            </w:r>
          </w:p>
          <w:p w14:paraId="19931C9A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3BBCFE36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5C713548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Norādīt peļņas apjomu (vismaz divus gadus pēc kārtas, kad Jūs strādājāt uzņēmumā);</w:t>
            </w:r>
          </w:p>
          <w:p w14:paraId="7E15F8EC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2BFB79E9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6980A301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06FA4285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49D6A409" w14:textId="77777777" w:rsidR="00DB5DEF" w:rsidRPr="00DB5DEF" w:rsidRDefault="00DB5DEF" w:rsidP="00DB5DE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B5DEF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Cita, Jūsuprāt, nozīmīga informācija.</w:t>
            </w:r>
          </w:p>
          <w:p w14:paraId="68024534" w14:textId="77777777" w:rsidR="00D04E9F" w:rsidRPr="006B211C" w:rsidRDefault="00D04E9F" w:rsidP="00BE0294">
            <w:pPr>
              <w:pStyle w:val="ECVComments"/>
              <w:ind w:left="426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042D6B" w:rsidRPr="006B6701" w14:paraId="26E52273" w14:textId="60240270" w:rsidTr="00C076BD">
        <w:trPr>
          <w:cantSplit/>
          <w:trHeight w:val="365"/>
        </w:trPr>
        <w:tc>
          <w:tcPr>
            <w:tcW w:w="2969" w:type="dxa"/>
            <w:vMerge/>
          </w:tcPr>
          <w:p w14:paraId="54467244" w14:textId="77777777" w:rsidR="00042D6B" w:rsidRPr="00296B44" w:rsidRDefault="00042D6B" w:rsidP="00042D6B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72E92E5D" w14:textId="77777777" w:rsidR="00380AC9" w:rsidRDefault="00380AC9" w:rsidP="00380AC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C0EFB2" w14:textId="3D048EDB" w:rsidR="00380AC9" w:rsidRDefault="00380AC9" w:rsidP="00380AC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pēdējo desmit gadu laikā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iegūtā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(norādot periodu) pieredze, realizētie projekti (norādot investīciju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finanšu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apjomu)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33B86AE3" w14:textId="5E55B142" w:rsidR="00380AC9" w:rsidRDefault="00380AC9" w:rsidP="00380AC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Lūdzu aprakstīt būtiskākos sasniegumus</w:t>
            </w:r>
            <w:r w:rsid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44E95D9B" w14:textId="77777777" w:rsidR="00380AC9" w:rsidRPr="00F82149" w:rsidRDefault="00380AC9" w:rsidP="00380AC9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sadaļ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Sāciet ar jaunākajiem datiem]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</w:t>
            </w:r>
          </w:p>
          <w:p w14:paraId="47B8E6AA" w14:textId="0343C8F1" w:rsidR="00380AC9" w:rsidRPr="004D7900" w:rsidRDefault="00380AC9" w:rsidP="001F1B6E">
            <w:pPr>
              <w:pStyle w:val="ECVComments"/>
              <w:ind w:left="29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D790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Miniet</w:t>
            </w:r>
            <w:r w:rsid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4D790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nozīmīgākos sasniegumus šajā periodā</w:t>
            </w:r>
            <w:r w:rsidR="00D847B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3071D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(ī</w:t>
            </w:r>
            <w:r w:rsidR="00D847BF" w:rsidRPr="00D847B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stenoti projekti, sasniegti augsti finanšu rezultāti, sasniegti izaicinoši uzņēmuma attīstības mērķi, u.c.</w:t>
            </w:r>
            <w:r w:rsidR="000E14E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sasniegumi</w:t>
            </w:r>
            <w:r w:rsidR="00D847BF" w:rsidRPr="00D847B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atbilstoši kompetences jomai</w:t>
            </w:r>
            <w:r w:rsidR="003071D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  <w:r w:rsid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438D9A7" w14:textId="2E1352B2" w:rsidR="006B6701" w:rsidRPr="006B6701" w:rsidRDefault="006B6701" w:rsidP="001F1B6E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1.</w:t>
            </w:r>
            <w:r w:rsidR="001F1B6E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Aprakstiet savu pieredzi un sasniegumus, kas raksturotu Jūsu pieredzi starptautisk</w:t>
            </w:r>
            <w:r w:rsidR="001F1B6E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</w:t>
            </w: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vidē.</w:t>
            </w:r>
          </w:p>
          <w:p w14:paraId="4402D6C6" w14:textId="77777777" w:rsidR="006B6701" w:rsidRPr="006B6701" w:rsidRDefault="006B6701" w:rsidP="001F1B6E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2. Aprakstiet savu pieredzi un sasniegumus eksporta tirgos.</w:t>
            </w:r>
          </w:p>
          <w:p w14:paraId="3BF6548E" w14:textId="77777777" w:rsidR="006B6701" w:rsidRPr="006B6701" w:rsidRDefault="006B6701" w:rsidP="001F1B6E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3. Aprakstiet savu pieredzi un sasniegumus kapitāla piesaistē investīciju programmas īstenošanai.</w:t>
            </w:r>
          </w:p>
          <w:p w14:paraId="74169144" w14:textId="77777777" w:rsidR="006B6701" w:rsidRPr="006B6701" w:rsidRDefault="006B6701" w:rsidP="001F1B6E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4. Aprakstiet savu pieredzi un sasniegumus saistībā ar enerģētikas nozares jautājumiem.</w:t>
            </w:r>
          </w:p>
          <w:p w14:paraId="20CFDB0F" w14:textId="77777777" w:rsidR="006B6701" w:rsidRPr="006B6701" w:rsidRDefault="006B6701" w:rsidP="001F1B6E">
            <w:pPr>
              <w:pStyle w:val="ECVComments"/>
              <w:ind w:left="294" w:firstLine="283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B67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5. Aprakstiet savu pieredzi un sasniegumus inovāciju kultūras attīstībā vai ieviešanā.</w:t>
            </w:r>
          </w:p>
          <w:p w14:paraId="607E6F7B" w14:textId="6B31E55C" w:rsidR="00DB5DEF" w:rsidRPr="00380AC9" w:rsidRDefault="00DB5DEF" w:rsidP="00380AC9">
            <w:pPr>
              <w:pStyle w:val="ECVComments"/>
              <w:ind w:left="861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4B4200" w:rsidRPr="006B6701" w14:paraId="73FFDA43" w14:textId="77777777" w:rsidTr="00C076BD">
        <w:trPr>
          <w:cantSplit/>
          <w:trHeight w:val="365"/>
        </w:trPr>
        <w:tc>
          <w:tcPr>
            <w:tcW w:w="2969" w:type="dxa"/>
          </w:tcPr>
          <w:p w14:paraId="27E1945B" w14:textId="77777777" w:rsidR="005E032B" w:rsidRPr="005E032B" w:rsidRDefault="005E032B" w:rsidP="005E032B">
            <w:pPr>
              <w:ind w:right="138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pa gadiem</w:t>
            </w:r>
          </w:p>
          <w:p w14:paraId="5D5BB188" w14:textId="140540AD" w:rsidR="004B4200" w:rsidRPr="00296B44" w:rsidRDefault="005E032B" w:rsidP="005E032B">
            <w:pPr>
              <w:ind w:right="138"/>
              <w:jc w:val="right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(no mm/</w:t>
            </w:r>
            <w:proofErr w:type="spellStart"/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līdz mm/</w:t>
            </w:r>
            <w:proofErr w:type="spellStart"/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5E03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835" w:type="dxa"/>
          </w:tcPr>
          <w:p w14:paraId="77EB51BD" w14:textId="77777777" w:rsidR="00DB5DEF" w:rsidRPr="00DB5DEF" w:rsidRDefault="00DB5DEF" w:rsidP="00DB5DEF">
            <w:pPr>
              <w:pStyle w:val="ECVComments"/>
              <w:ind w:left="145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B5DE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Lūgums aprakstīt savu praktiskā darba pieredzi pēdējo desmit gadu laikā par:</w:t>
            </w:r>
          </w:p>
          <w:p w14:paraId="5078B5A0" w14:textId="13C027AA" w:rsidR="00DB5DEF" w:rsidRPr="00DB5DEF" w:rsidRDefault="00DB5DEF" w:rsidP="00DB5DEF">
            <w:pPr>
              <w:pStyle w:val="ECVComments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B5DE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praktiskā pieredze, izpratne un zināšanas risku vadības un iekšējās kontroles sistēmas ieviešanas un darbības jautājumos</w:t>
            </w:r>
          </w:p>
          <w:p w14:paraId="41DC88AD" w14:textId="37943AA8" w:rsidR="00DB5DEF" w:rsidRPr="00DB5DEF" w:rsidRDefault="00DB5DEF" w:rsidP="00DB5DEF">
            <w:pPr>
              <w:pStyle w:val="ECVComments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B5DE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izpratne par korporatīvās pārvaldības jautājumiem</w:t>
            </w:r>
          </w:p>
          <w:p w14:paraId="21B691B0" w14:textId="52C2301A" w:rsidR="00364880" w:rsidRPr="00F8372D" w:rsidRDefault="00DB5DEF" w:rsidP="00DB5DEF">
            <w:pPr>
              <w:pStyle w:val="ECVComments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B5DE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liela mēroga (vismaz 3 milj. euro) projektu vadībā vai īstenošanā</w:t>
            </w:r>
          </w:p>
        </w:tc>
      </w:tr>
      <w:tr w:rsidR="00AF272B" w:rsidRPr="006B6701" w14:paraId="7F4C031A" w14:textId="77777777" w:rsidTr="00C076BD">
        <w:trPr>
          <w:cantSplit/>
          <w:trHeight w:val="365"/>
        </w:trPr>
        <w:tc>
          <w:tcPr>
            <w:tcW w:w="2969" w:type="dxa"/>
          </w:tcPr>
          <w:p w14:paraId="2BC896A9" w14:textId="2149C31B" w:rsidR="00AF272B" w:rsidRPr="006C7C47" w:rsidRDefault="00AF272B" w:rsidP="00AF272B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835" w:type="dxa"/>
          </w:tcPr>
          <w:p w14:paraId="49488CBD" w14:textId="022E9746" w:rsidR="00AF272B" w:rsidRDefault="00AF272B" w:rsidP="00DB5DEF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9AC7CDC" w14:textId="7565CD30" w:rsidR="00042D6B" w:rsidRPr="00296B44" w:rsidRDefault="00042D6B" w:rsidP="00BE7C61">
      <w:pPr>
        <w:pStyle w:val="ECVBlueBox"/>
        <w:tabs>
          <w:tab w:val="left" w:pos="9639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IZGLĪTĪBA_______________________________________________________________________________</w:t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6B6701" w14:paraId="1C6C77E8" w14:textId="77777777" w:rsidTr="00BE7C61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6B6701" w14:paraId="0DC0EDF4" w14:textId="77777777" w:rsidTr="00BE7C61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DE89632" w14:textId="5D7DA59E" w:rsidR="00042D6B" w:rsidRPr="00296B44" w:rsidRDefault="00042D6B" w:rsidP="00BE7C61">
      <w:pPr>
        <w:pStyle w:val="ECVBlueBox"/>
        <w:tabs>
          <w:tab w:val="left" w:pos="9639"/>
        </w:tabs>
        <w:jc w:val="lef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PRASMES________________________________________________________________________________</w:t>
      </w:r>
      <w:r w:rsidRPr="00296B44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 </w:t>
      </w:r>
    </w:p>
    <w:p w14:paraId="49059974" w14:textId="77777777" w:rsidR="007C7795" w:rsidRDefault="007C7795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20703861" w14:textId="56F325FF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6B6701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1133BE8E" w14:textId="77777777" w:rsidR="00BF1753" w:rsidRPr="00296B44" w:rsidRDefault="00BF1753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BF1753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6326064" w14:textId="77777777" w:rsidR="00BF1753" w:rsidRDefault="00BF17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AF272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1276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CD3A" w14:textId="77777777" w:rsidR="003F7ABE" w:rsidRDefault="003F7ABE">
      <w:r>
        <w:separator/>
      </w:r>
    </w:p>
  </w:endnote>
  <w:endnote w:type="continuationSeparator" w:id="0">
    <w:p w14:paraId="4755C7DF" w14:textId="77777777" w:rsidR="003F7ABE" w:rsidRDefault="003F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C79C" w14:textId="77777777" w:rsidR="003F7ABE" w:rsidRDefault="003F7ABE">
      <w:r>
        <w:separator/>
      </w:r>
    </w:p>
  </w:footnote>
  <w:footnote w:type="continuationSeparator" w:id="0">
    <w:p w14:paraId="68DB17EE" w14:textId="77777777" w:rsidR="003F7ABE" w:rsidRDefault="003F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6224D4D"/>
    <w:multiLevelType w:val="hybridMultilevel"/>
    <w:tmpl w:val="9EFEECEE"/>
    <w:lvl w:ilvl="0" w:tplc="042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27963"/>
    <w:multiLevelType w:val="multilevel"/>
    <w:tmpl w:val="41EC7F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D852FE"/>
    <w:multiLevelType w:val="hybridMultilevel"/>
    <w:tmpl w:val="4F1EAE94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635DD"/>
    <w:multiLevelType w:val="hybridMultilevel"/>
    <w:tmpl w:val="59DC9EFE"/>
    <w:lvl w:ilvl="0" w:tplc="1E029640">
      <w:start w:val="1"/>
      <w:numFmt w:val="decimal"/>
      <w:lvlText w:val="%1)"/>
      <w:lvlJc w:val="left"/>
      <w:pPr>
        <w:ind w:left="720" w:hanging="360"/>
      </w:pPr>
    </w:lvl>
    <w:lvl w:ilvl="1" w:tplc="B12A4BD8">
      <w:start w:val="1"/>
      <w:numFmt w:val="lowerLetter"/>
      <w:lvlText w:val="%2."/>
      <w:lvlJc w:val="left"/>
      <w:pPr>
        <w:ind w:left="1440" w:hanging="360"/>
      </w:pPr>
    </w:lvl>
    <w:lvl w:ilvl="2" w:tplc="F976E5DE">
      <w:start w:val="1"/>
      <w:numFmt w:val="lowerRoman"/>
      <w:lvlText w:val="%3."/>
      <w:lvlJc w:val="right"/>
      <w:pPr>
        <w:ind w:left="2160" w:hanging="180"/>
      </w:pPr>
    </w:lvl>
    <w:lvl w:ilvl="3" w:tplc="F97EEA2A">
      <w:start w:val="1"/>
      <w:numFmt w:val="decimal"/>
      <w:lvlText w:val="%4."/>
      <w:lvlJc w:val="left"/>
      <w:pPr>
        <w:ind w:left="2880" w:hanging="360"/>
      </w:pPr>
    </w:lvl>
    <w:lvl w:ilvl="4" w:tplc="ED9C3EAE">
      <w:start w:val="1"/>
      <w:numFmt w:val="lowerLetter"/>
      <w:lvlText w:val="%5."/>
      <w:lvlJc w:val="left"/>
      <w:pPr>
        <w:ind w:left="3600" w:hanging="360"/>
      </w:pPr>
    </w:lvl>
    <w:lvl w:ilvl="5" w:tplc="24A06D78">
      <w:start w:val="1"/>
      <w:numFmt w:val="lowerRoman"/>
      <w:lvlText w:val="%6."/>
      <w:lvlJc w:val="right"/>
      <w:pPr>
        <w:ind w:left="4320" w:hanging="180"/>
      </w:pPr>
    </w:lvl>
    <w:lvl w:ilvl="6" w:tplc="1C7E4CF6">
      <w:start w:val="1"/>
      <w:numFmt w:val="decimal"/>
      <w:lvlText w:val="%7."/>
      <w:lvlJc w:val="left"/>
      <w:pPr>
        <w:ind w:left="5040" w:hanging="360"/>
      </w:pPr>
    </w:lvl>
    <w:lvl w:ilvl="7" w:tplc="0E66D034">
      <w:start w:val="1"/>
      <w:numFmt w:val="lowerLetter"/>
      <w:lvlText w:val="%8."/>
      <w:lvlJc w:val="left"/>
      <w:pPr>
        <w:ind w:left="5760" w:hanging="360"/>
      </w:pPr>
    </w:lvl>
    <w:lvl w:ilvl="8" w:tplc="016A933C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4"/>
  </w:num>
  <w:num w:numId="3" w16cid:durableId="1130319721">
    <w:abstractNumId w:val="3"/>
  </w:num>
  <w:num w:numId="4" w16cid:durableId="1526942451">
    <w:abstractNumId w:val="7"/>
  </w:num>
  <w:num w:numId="5" w16cid:durableId="250479906">
    <w:abstractNumId w:val="2"/>
  </w:num>
  <w:num w:numId="6" w16cid:durableId="2107849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446317">
    <w:abstractNumId w:val="1"/>
  </w:num>
  <w:num w:numId="8" w16cid:durableId="1278490707">
    <w:abstractNumId w:val="5"/>
  </w:num>
  <w:num w:numId="9" w16cid:durableId="100616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2D6B"/>
    <w:rsid w:val="00055553"/>
    <w:rsid w:val="000714D8"/>
    <w:rsid w:val="000E14E0"/>
    <w:rsid w:val="001C7DF1"/>
    <w:rsid w:val="001F1B6E"/>
    <w:rsid w:val="00204F68"/>
    <w:rsid w:val="0022401D"/>
    <w:rsid w:val="00261E22"/>
    <w:rsid w:val="002D4DFA"/>
    <w:rsid w:val="002F5E82"/>
    <w:rsid w:val="003071DC"/>
    <w:rsid w:val="00353623"/>
    <w:rsid w:val="00364880"/>
    <w:rsid w:val="00380AC9"/>
    <w:rsid w:val="003F7ABE"/>
    <w:rsid w:val="004B4200"/>
    <w:rsid w:val="004C0837"/>
    <w:rsid w:val="004F1C97"/>
    <w:rsid w:val="005066E1"/>
    <w:rsid w:val="005E032B"/>
    <w:rsid w:val="00634F88"/>
    <w:rsid w:val="00656A81"/>
    <w:rsid w:val="006A0197"/>
    <w:rsid w:val="006B211C"/>
    <w:rsid w:val="006B6701"/>
    <w:rsid w:val="006C7C47"/>
    <w:rsid w:val="00754F5B"/>
    <w:rsid w:val="007C0EC7"/>
    <w:rsid w:val="007C281A"/>
    <w:rsid w:val="007C7795"/>
    <w:rsid w:val="007E1E26"/>
    <w:rsid w:val="00890A23"/>
    <w:rsid w:val="008E1271"/>
    <w:rsid w:val="00901D2D"/>
    <w:rsid w:val="009613E6"/>
    <w:rsid w:val="0098107D"/>
    <w:rsid w:val="009E5063"/>
    <w:rsid w:val="00AB217F"/>
    <w:rsid w:val="00AF272B"/>
    <w:rsid w:val="00B64319"/>
    <w:rsid w:val="00BE0294"/>
    <w:rsid w:val="00BF1753"/>
    <w:rsid w:val="00C076BD"/>
    <w:rsid w:val="00C861F8"/>
    <w:rsid w:val="00D049C2"/>
    <w:rsid w:val="00D04E9F"/>
    <w:rsid w:val="00D358E9"/>
    <w:rsid w:val="00D847BF"/>
    <w:rsid w:val="00DB5DEF"/>
    <w:rsid w:val="00E13236"/>
    <w:rsid w:val="00EB2CE8"/>
    <w:rsid w:val="00EB6AF3"/>
    <w:rsid w:val="00F01B95"/>
    <w:rsid w:val="00F469B5"/>
    <w:rsid w:val="00F8372D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2D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14</cp:revision>
  <dcterms:created xsi:type="dcterms:W3CDTF">2025-09-15T09:55:00Z</dcterms:created>
  <dcterms:modified xsi:type="dcterms:W3CDTF">2025-10-31T12:16:00Z</dcterms:modified>
</cp:coreProperties>
</file>