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8D5B" w14:textId="00C28A0C" w:rsidR="00E413CA" w:rsidRPr="00E413CA" w:rsidRDefault="00E413CA" w:rsidP="00922B39">
      <w:pPr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lv-LV" w:eastAsia="en-GB"/>
        </w:rPr>
      </w:pP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>Pielikums Nr.</w:t>
      </w:r>
      <w:r w:rsidR="00EB2C78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 </w:t>
      </w:r>
      <w:r w:rsidR="007812FB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>4</w:t>
      </w: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 </w:t>
      </w:r>
    </w:p>
    <w:p w14:paraId="5758C721" w14:textId="32667774" w:rsidR="00E413CA" w:rsidRPr="00E413CA" w:rsidRDefault="002F1F60" w:rsidP="00922B39">
      <w:pPr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lv-LV" w:eastAsia="en-GB"/>
        </w:rPr>
      </w:pPr>
      <w:r w:rsidRPr="00922B39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>VAS “Starptautiskā lidosta “Rīga””</w:t>
      </w:r>
    </w:p>
    <w:p w14:paraId="03DC2C8F" w14:textId="7C2E43D8" w:rsidR="00E413CA" w:rsidRPr="00E413CA" w:rsidRDefault="00E413CA" w:rsidP="00922B39">
      <w:pPr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lv-LV" w:eastAsia="en-GB"/>
        </w:rPr>
      </w:pP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valdes locekļa amata kandidātu </w:t>
      </w:r>
      <w:r w:rsidR="00922B39" w:rsidRPr="00922B39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>N</w:t>
      </w: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>ominācijas komisijas</w:t>
      </w:r>
      <w:r w:rsidRPr="00E413C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lv-LV" w:eastAsia="en-GB"/>
        </w:rPr>
        <w:t> </w:t>
      </w:r>
    </w:p>
    <w:p w14:paraId="30A62F2F" w14:textId="4EC3137A" w:rsidR="00E413CA" w:rsidRPr="00E413CA" w:rsidRDefault="00E413CA" w:rsidP="00922B39">
      <w:pPr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highlight w:val="yellow"/>
          <w:lang w:val="lv-LV" w:eastAsia="en-GB"/>
        </w:rPr>
      </w:pP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>2026.</w:t>
      </w:r>
      <w:r w:rsidR="007812FB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 </w:t>
      </w: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gada </w:t>
      </w:r>
      <w:r w:rsidR="007812FB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13. aprīļa </w:t>
      </w:r>
      <w:r w:rsidR="00922B39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sēdes </w:t>
      </w:r>
      <w:r w:rsidR="002F1F60" w:rsidRPr="00922B39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protokolam </w:t>
      </w:r>
      <w:r w:rsidRPr="00E413CA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lv-LV" w:eastAsia="en-GB"/>
        </w:rPr>
        <w:t xml:space="preserve">Nr.1 </w:t>
      </w:r>
      <w:r w:rsidRPr="00E413C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lv-LV" w:eastAsia="en-GB"/>
        </w:rPr>
        <w:t> </w:t>
      </w:r>
    </w:p>
    <w:p w14:paraId="370FBA9A" w14:textId="77777777" w:rsidR="00E413CA" w:rsidRPr="00CB0216" w:rsidRDefault="00E413CA" w:rsidP="009461F1">
      <w:pPr>
        <w:spacing w:line="315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highlight w:val="yellow"/>
          <w:lang w:val="lv-LV" w:eastAsia="en-GB"/>
        </w:rPr>
      </w:pPr>
    </w:p>
    <w:p w14:paraId="3210C741" w14:textId="77777777" w:rsidR="00E413CA" w:rsidRPr="00CB0216" w:rsidRDefault="00E413CA" w:rsidP="009461F1">
      <w:pPr>
        <w:spacing w:line="315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</w:pPr>
      <w:r w:rsidRPr="00CB0216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 xml:space="preserve">Valdes locekļa amata kandidāta </w:t>
      </w:r>
    </w:p>
    <w:p w14:paraId="2D0C0C56" w14:textId="0C18E4DE" w:rsidR="00D56AE3" w:rsidRPr="00CB0216" w:rsidRDefault="00D56AE3" w:rsidP="009461F1">
      <w:pPr>
        <w:spacing w:line="315" w:lineRule="atLeast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CB0216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CB0216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5E2697FA" w:rsidR="00D56AE3" w:rsidRPr="00CB0216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CB021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CB021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B54862" w:rsidRPr="00CB0216">
        <w:rPr>
          <w:rStyle w:val="Hyperlink"/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CB021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11352B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akciju sabiedrības </w:t>
      </w:r>
      <w:r w:rsidR="00B54862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“</w:t>
      </w:r>
      <w:r w:rsidR="00C32F54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Starptautiskā lidosta </w:t>
      </w:r>
      <w:r w:rsidR="00CB0216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“</w:t>
      </w:r>
      <w:r w:rsidR="00C32F54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Rīga</w:t>
      </w:r>
      <w:r w:rsidR="00B54862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””</w:t>
      </w:r>
      <w:r w:rsidR="00C32F54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B54862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valdes </w:t>
      </w:r>
      <w:r w:rsidR="00CB0216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locekļa</w:t>
      </w: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amatu,</w:t>
      </w:r>
    </w:p>
    <w:p w14:paraId="51585910" w14:textId="77777777" w:rsidR="00A41C28" w:rsidRPr="00CB0216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B0216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CB0216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CB0216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CB0216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CB0216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CB0216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0216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CB0216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highlight w:val="yellow"/>
          <w:lang w:val="lv-LV" w:eastAsia="en-GB"/>
        </w:rPr>
      </w:pPr>
    </w:p>
    <w:p w14:paraId="313C60A4" w14:textId="3713ECA3" w:rsidR="00D56AE3" w:rsidRPr="00CB0216" w:rsidRDefault="00B54862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0216">
        <w:rPr>
          <w:rFonts w:ascii="Times New Roman" w:eastAsia="Times New Roman" w:hAnsi="Times New Roman" w:cs="Times New Roman"/>
          <w:color w:val="000000"/>
          <w:lang w:val="lv-LV" w:eastAsia="en-GB"/>
        </w:rPr>
        <w:t>ka nav iemesla pamatotām šaubām par manu nevainojamu reputāciju un atbilstu kandidātam izvirzāmajām obligātajām prasībām, proti:</w:t>
      </w:r>
    </w:p>
    <w:p w14:paraId="74543B0F" w14:textId="572E701E" w:rsidR="00D56AE3" w:rsidRPr="00CB0216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40DF7A88" w:rsidR="00A41C28" w:rsidRPr="003E02A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man ir </w:t>
      </w:r>
      <w:r w:rsidR="00B54862"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pabeigta </w:t>
      </w:r>
      <w:r w:rsidRPr="00CB021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augstākā </w:t>
      </w:r>
      <w:r w:rsidRPr="003E02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izglītība;</w:t>
      </w:r>
    </w:p>
    <w:p w14:paraId="0B14540B" w14:textId="3A43B27E" w:rsidR="00CB0216" w:rsidRPr="003E02AB" w:rsidRDefault="00D56AE3" w:rsidP="00870BE7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3E02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3E02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CB0216" w:rsidRPr="003E02A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vai arī sodāmība par tīšu noziedzīgu nodarījumu noņemta vai dzēsta; </w:t>
      </w:r>
    </w:p>
    <w:p w14:paraId="0B0DE678" w14:textId="77777777" w:rsidR="001C7478" w:rsidRPr="001C7478" w:rsidRDefault="001C7478" w:rsidP="001C747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C7478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D0F5CFC" w14:textId="77777777" w:rsidR="001C7478" w:rsidRPr="00C80B5B" w:rsidRDefault="001C7478" w:rsidP="001C747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80B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6415D15C" w14:textId="6AD9A0F2" w:rsidR="00C80B5B" w:rsidRPr="00922B39" w:rsidRDefault="001C7478" w:rsidP="001C747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80B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C80B5B" w:rsidRPr="00C80B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</w:t>
      </w:r>
      <w:r w:rsidRPr="00C80B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C80B5B" w:rsidRPr="00C80B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kura īsteno politiskās partijas vai politisko personu </w:t>
      </w:r>
      <w:r w:rsidR="00C80B5B" w:rsidRPr="00922B39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apvienības vadību, tai skaitā pieņem tās vārdā lēmumus vai īsteno pārstāvību (piemēram, valdes loceklis, vadītājs, prezidents, priekšsēdētājs, ģenerālsekretārs);</w:t>
      </w:r>
    </w:p>
    <w:p w14:paraId="77C4C3C5" w14:textId="149018EC" w:rsidR="00E82030" w:rsidRPr="00922B39" w:rsidRDefault="00E82030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>man ir nevainojama reputācija;</w:t>
      </w:r>
    </w:p>
    <w:p w14:paraId="3F517939" w14:textId="12FFDF54" w:rsidR="00D56AE3" w:rsidRPr="00922B39" w:rsidRDefault="00D31DBE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 xml:space="preserve">likuma </w:t>
      </w:r>
      <w:hyperlink r:id="rId8" w:anchor="p9" w:history="1">
        <w:r w:rsidRPr="00922B39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 w:rsidRPr="00922B39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 w:rsidR="00922B39">
        <w:rPr>
          <w:rFonts w:ascii="Times New Roman" w:eastAsia="Times New Roman" w:hAnsi="Times New Roman" w:cs="Times New Roman"/>
          <w:noProof/>
          <w:lang w:val="lv-LV" w:eastAsia="en-GB"/>
        </w:rPr>
        <w:t>;</w:t>
      </w:r>
    </w:p>
    <w:p w14:paraId="33A45101" w14:textId="77777777" w:rsidR="00D56AE3" w:rsidRPr="00922B39" w:rsidRDefault="00D56AE3" w:rsidP="00D56AE3">
      <w:pPr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</w:pPr>
      <w:r w:rsidRPr="00922B39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kā arī piekrītu:</w:t>
      </w:r>
    </w:p>
    <w:p w14:paraId="5C5C4DD9" w14:textId="77777777" w:rsidR="00922B39" w:rsidRPr="00922B39" w:rsidRDefault="00922B39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41C47046" w14:textId="3873DF38" w:rsidR="00D56AE3" w:rsidRPr="00922B39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22B39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922B39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E82030" w:rsidRPr="00922B39">
        <w:rPr>
          <w:rStyle w:val="Hyperlink"/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922B39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922B39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922B39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EF5C21" w:rsidRPr="00922B39">
        <w:rPr>
          <w:rFonts w:ascii="Times New Roman" w:eastAsia="Times New Roman" w:hAnsi="Times New Roman" w:cs="Times New Roman"/>
          <w:noProof/>
          <w:lang w:val="lv-LV" w:eastAsia="en-GB"/>
        </w:rPr>
        <w:t xml:space="preserve">valdes </w:t>
      </w:r>
      <w:r w:rsidR="00A15E0C" w:rsidRPr="00922B39">
        <w:rPr>
          <w:rFonts w:ascii="Times New Roman" w:eastAsia="Times New Roman" w:hAnsi="Times New Roman" w:cs="Times New Roman"/>
          <w:noProof/>
          <w:lang w:val="lv-LV" w:eastAsia="en-GB"/>
        </w:rPr>
        <w:t>locekļa</w:t>
      </w: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 xml:space="preserve"> amatā;</w:t>
      </w:r>
    </w:p>
    <w:p w14:paraId="28141043" w14:textId="2933350E" w:rsidR="00D56AE3" w:rsidRPr="00922B39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</w:t>
      </w:r>
      <w:r w:rsidR="00037DBA" w:rsidRPr="00922B39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9E3E049" w14:textId="67AA7EDF" w:rsidR="00D56AE3" w:rsidRPr="00922B39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 xml:space="preserve">Apliecinu, ka </w:t>
      </w:r>
      <w:r w:rsidR="009057AB" w:rsidRPr="00922B39">
        <w:rPr>
          <w:rFonts w:ascii="Times New Roman" w:eastAsia="Times New Roman" w:hAnsi="Times New Roman" w:cs="Times New Roman"/>
          <w:lang w:val="lv-LV" w:eastAsia="en-GB"/>
        </w:rPr>
        <w:t xml:space="preserve">normatīvajos aktos </w:t>
      </w:r>
      <w:r w:rsidRPr="00922B39">
        <w:rPr>
          <w:rFonts w:ascii="Times New Roman" w:eastAsia="Times New Roman" w:hAnsi="Times New Roman" w:cs="Times New Roman"/>
          <w:noProof/>
          <w:lang w:val="lv-LV" w:eastAsia="en-GB"/>
        </w:rPr>
        <w:t>noteiktajā kārtībā atbildu par iesniegto dokumentu un tajos ietverto ziņu pareizību.</w:t>
      </w:r>
    </w:p>
    <w:p w14:paraId="373D8A1A" w14:textId="77777777" w:rsidR="00922B39" w:rsidRDefault="00922B39" w:rsidP="00922B3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lv-LV" w:eastAsia="en-GB"/>
        </w:rPr>
      </w:pPr>
    </w:p>
    <w:p w14:paraId="320AD010" w14:textId="77777777" w:rsidR="00922B39" w:rsidRDefault="00922B39" w:rsidP="00922B3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lv-LV" w:eastAsia="en-GB"/>
        </w:rPr>
      </w:pPr>
    </w:p>
    <w:p w14:paraId="47B25444" w14:textId="77777777" w:rsidR="00922B39" w:rsidRDefault="00922B39" w:rsidP="00922B3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881E732" w14:textId="5324D954" w:rsidR="00922B39" w:rsidRPr="00922B39" w:rsidRDefault="00922B39" w:rsidP="00922B3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Rīgā, </w:t>
      </w:r>
      <w:r w:rsidRPr="00922B39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datums*</w:t>
      </w: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                                                </w:t>
      </w: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922B39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922B39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paraksts*</w:t>
      </w:r>
    </w:p>
    <w:p w14:paraId="2A8F6DA4" w14:textId="77777777" w:rsidR="00922B39" w:rsidRPr="00922B39" w:rsidRDefault="00922B39" w:rsidP="00922B3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lv-LV" w:eastAsia="en-GB"/>
        </w:rPr>
      </w:pPr>
    </w:p>
    <w:p w14:paraId="48D94B26" w14:textId="77777777" w:rsidR="00922B39" w:rsidRDefault="00922B39" w:rsidP="00922B3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lv-LV" w:eastAsia="en-GB"/>
        </w:rPr>
      </w:pPr>
    </w:p>
    <w:p w14:paraId="214A10A5" w14:textId="1F578BFF" w:rsidR="00922B39" w:rsidRPr="00922B39" w:rsidRDefault="00922B39" w:rsidP="00A15E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 w:rsidRPr="00922B39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* Dokuments ir parakstīts ar drošu elektronisko parakstu un satur laika zīmogu.</w:t>
      </w:r>
    </w:p>
    <w:sectPr w:rsidR="00922B39" w:rsidRPr="00922B39" w:rsidSect="00044FFF">
      <w:pgSz w:w="11900" w:h="16840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B5F7" w14:textId="77777777" w:rsidR="00982861" w:rsidRDefault="00982861" w:rsidP="00D56AE3">
      <w:r>
        <w:separator/>
      </w:r>
    </w:p>
  </w:endnote>
  <w:endnote w:type="continuationSeparator" w:id="0">
    <w:p w14:paraId="403ACB01" w14:textId="77777777" w:rsidR="00982861" w:rsidRDefault="00982861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AAA9" w14:textId="77777777" w:rsidR="00982861" w:rsidRDefault="00982861" w:rsidP="00D56AE3">
      <w:r>
        <w:separator/>
      </w:r>
    </w:p>
  </w:footnote>
  <w:footnote w:type="continuationSeparator" w:id="0">
    <w:p w14:paraId="3DD2D96B" w14:textId="77777777" w:rsidR="00982861" w:rsidRDefault="00982861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350319">
    <w:abstractNumId w:val="4"/>
  </w:num>
  <w:num w:numId="2" w16cid:durableId="773749174">
    <w:abstractNumId w:val="0"/>
  </w:num>
  <w:num w:numId="3" w16cid:durableId="284580618">
    <w:abstractNumId w:val="1"/>
  </w:num>
  <w:num w:numId="4" w16cid:durableId="1412771422">
    <w:abstractNumId w:val="3"/>
  </w:num>
  <w:num w:numId="5" w16cid:durableId="69399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37DBA"/>
    <w:rsid w:val="00044FFF"/>
    <w:rsid w:val="00094A86"/>
    <w:rsid w:val="000A398C"/>
    <w:rsid w:val="000F4B1C"/>
    <w:rsid w:val="0011352B"/>
    <w:rsid w:val="001C7478"/>
    <w:rsid w:val="0024271B"/>
    <w:rsid w:val="002F1F60"/>
    <w:rsid w:val="0030764A"/>
    <w:rsid w:val="003309B8"/>
    <w:rsid w:val="0035498A"/>
    <w:rsid w:val="003E02AB"/>
    <w:rsid w:val="003F4FBA"/>
    <w:rsid w:val="00403013"/>
    <w:rsid w:val="004368AA"/>
    <w:rsid w:val="0047538F"/>
    <w:rsid w:val="00491B5D"/>
    <w:rsid w:val="004C4FA5"/>
    <w:rsid w:val="00521E42"/>
    <w:rsid w:val="005B2C6A"/>
    <w:rsid w:val="00716147"/>
    <w:rsid w:val="007812FB"/>
    <w:rsid w:val="007D7D82"/>
    <w:rsid w:val="007E5D4D"/>
    <w:rsid w:val="0081692A"/>
    <w:rsid w:val="008232E3"/>
    <w:rsid w:val="008C219D"/>
    <w:rsid w:val="008E3A8C"/>
    <w:rsid w:val="008F5DA7"/>
    <w:rsid w:val="009057AB"/>
    <w:rsid w:val="00922B39"/>
    <w:rsid w:val="009461F1"/>
    <w:rsid w:val="00980172"/>
    <w:rsid w:val="00982861"/>
    <w:rsid w:val="009D445C"/>
    <w:rsid w:val="00A02A5A"/>
    <w:rsid w:val="00A15E0C"/>
    <w:rsid w:val="00A41C28"/>
    <w:rsid w:val="00AD397F"/>
    <w:rsid w:val="00B54862"/>
    <w:rsid w:val="00B73599"/>
    <w:rsid w:val="00C32F54"/>
    <w:rsid w:val="00C80B5B"/>
    <w:rsid w:val="00CB0216"/>
    <w:rsid w:val="00D31DBE"/>
    <w:rsid w:val="00D56AE3"/>
    <w:rsid w:val="00DC6EFF"/>
    <w:rsid w:val="00E413CA"/>
    <w:rsid w:val="00E44D37"/>
    <w:rsid w:val="00E50C6C"/>
    <w:rsid w:val="00E82030"/>
    <w:rsid w:val="00EB2C78"/>
    <w:rsid w:val="00EF5C21"/>
    <w:rsid w:val="00EF7F0A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  <w:style w:type="paragraph" w:customStyle="1" w:styleId="Default">
    <w:name w:val="Default"/>
    <w:rsid w:val="00922B3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Zommerovska</dc:creator>
  <cp:keywords/>
  <dc:description/>
  <cp:lastModifiedBy>Evija Zommerovska</cp:lastModifiedBy>
  <cp:revision>10</cp:revision>
  <dcterms:created xsi:type="dcterms:W3CDTF">2026-04-05T15:41:00Z</dcterms:created>
  <dcterms:modified xsi:type="dcterms:W3CDTF">2026-04-13T17:44:00Z</dcterms:modified>
</cp:coreProperties>
</file>