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32737" w14:textId="72E62688" w:rsidR="00056E0E" w:rsidRPr="009F7A02" w:rsidRDefault="00056E0E" w:rsidP="00DD5A50">
      <w:pPr>
        <w:spacing w:line="276" w:lineRule="auto"/>
        <w:rPr>
          <w:rFonts w:ascii="Times New Roman" w:hAnsi="Times New Roman" w:cs="Times New Roman"/>
          <w:sz w:val="26"/>
          <w:szCs w:val="26"/>
          <w:lang w:val="lv-LV"/>
        </w:rPr>
      </w:pPr>
    </w:p>
    <w:p w14:paraId="622AAAEC" w14:textId="77777777" w:rsidR="00056E0E" w:rsidRPr="009F7A02" w:rsidRDefault="00056E0E" w:rsidP="00DD5A50">
      <w:pPr>
        <w:spacing w:line="276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</w:pPr>
      <w:r w:rsidRPr="009F7A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lv-LV" w:eastAsia="en-GB"/>
        </w:rPr>
        <w:t>APLIECINĀJUMS</w:t>
      </w:r>
    </w:p>
    <w:p w14:paraId="19EC05F1" w14:textId="77777777" w:rsidR="00056E0E" w:rsidRPr="009F7A02" w:rsidRDefault="00056E0E" w:rsidP="00DD5A5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</w:pPr>
      <w:r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 </w:t>
      </w: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056E0E" w:rsidRPr="00830FB1" w14:paraId="397432D8" w14:textId="77777777" w:rsidTr="00D54552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DA15D" w14:textId="60F3D416" w:rsidR="00056E0E" w:rsidRPr="00A8277E" w:rsidRDefault="00A60406" w:rsidP="00DD5A50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lv-LV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en-GB"/>
              </w:rPr>
              <w:t>E</w:t>
            </w:r>
            <w:r w:rsidR="00056E0E" w:rsidRPr="00A8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en-GB"/>
              </w:rPr>
              <w:t xml:space="preserve">s, </w:t>
            </w:r>
          </w:p>
        </w:tc>
      </w:tr>
      <w:tr w:rsidR="00056E0E" w:rsidRPr="00A8277E" w14:paraId="6306ED5D" w14:textId="77777777" w:rsidTr="00D54552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F5BF1" w14:textId="45329C2D" w:rsidR="00056E0E" w:rsidRPr="00A8277E" w:rsidRDefault="00056E0E" w:rsidP="00F34A19">
            <w:pPr>
              <w:tabs>
                <w:tab w:val="center" w:pos="4215"/>
                <w:tab w:val="left" w:pos="577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 w:eastAsia="en-GB"/>
              </w:rPr>
            </w:pPr>
            <w:r w:rsidRPr="00A8277E">
              <w:rPr>
                <w:rFonts w:ascii="Times New Roman" w:eastAsia="Times New Roman" w:hAnsi="Times New Roman" w:cs="Times New Roman"/>
                <w:sz w:val="26"/>
                <w:szCs w:val="26"/>
                <w:lang w:val="lv-LV" w:eastAsia="en-GB"/>
              </w:rPr>
              <w:t>/</w:t>
            </w:r>
            <w:r w:rsidRPr="00A8277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lv-LV" w:eastAsia="en-GB"/>
              </w:rPr>
              <w:t>vārds, uzvārds</w:t>
            </w:r>
            <w:r w:rsidR="00A8277E" w:rsidRPr="00A8277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lv-LV" w:eastAsia="en-GB"/>
              </w:rPr>
              <w:t>, personas kods</w:t>
            </w:r>
            <w:r w:rsidRPr="00A8277E">
              <w:rPr>
                <w:rFonts w:ascii="Times New Roman" w:eastAsia="Times New Roman" w:hAnsi="Times New Roman" w:cs="Times New Roman"/>
                <w:sz w:val="26"/>
                <w:szCs w:val="26"/>
                <w:lang w:val="lv-LV" w:eastAsia="en-GB"/>
              </w:rPr>
              <w:t>/</w:t>
            </w:r>
          </w:p>
        </w:tc>
      </w:tr>
    </w:tbl>
    <w:p w14:paraId="1CBA8BF6" w14:textId="051C3A78" w:rsidR="00A60406" w:rsidRDefault="00A60406" w:rsidP="00DD5A50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lv-LV" w:eastAsia="en-GB"/>
        </w:rPr>
      </w:pPr>
    </w:p>
    <w:p w14:paraId="45A6B411" w14:textId="3013F7FA" w:rsidR="00427270" w:rsidRDefault="00427270" w:rsidP="0042727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lv-LV" w:eastAsia="en-GB"/>
        </w:rPr>
        <w:t xml:space="preserve">piesakos </w:t>
      </w:r>
      <w:r w:rsidRPr="00A8277E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uz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 šādu/-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iem</w:t>
      </w:r>
      <w:proofErr w:type="spellEnd"/>
      <w:r w:rsidRPr="00A8277E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 SIA “</w:t>
      </w:r>
      <w:r w:rsidRPr="0078416A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Rīgas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meži</w:t>
      </w:r>
      <w:r w:rsidRPr="00A8277E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padomes</w:t>
      </w:r>
      <w:r w:rsidRPr="00A8277E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 locekļa amat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a profilu/-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iem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:</w:t>
      </w:r>
    </w:p>
    <w:p w14:paraId="2A1F2568" w14:textId="07EAD8C2" w:rsidR="00427270" w:rsidRDefault="00427270" w:rsidP="0042727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</w:pPr>
    </w:p>
    <w:tbl>
      <w:tblPr>
        <w:tblStyle w:val="Reatabula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427270" w:rsidRPr="00830FB1" w14:paraId="1BEE10B1" w14:textId="77777777" w:rsidTr="00605311">
        <w:tc>
          <w:tcPr>
            <w:tcW w:w="2263" w:type="dxa"/>
          </w:tcPr>
          <w:p w14:paraId="78B2E19E" w14:textId="32716156" w:rsidR="00427270" w:rsidRPr="00427270" w:rsidRDefault="00427270" w:rsidP="00D02A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lv-LV" w:eastAsia="en-GB"/>
              </w:rPr>
            </w:pPr>
            <w:r w:rsidRPr="0042727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lv-LV" w:eastAsia="en-GB"/>
              </w:rPr>
              <w:t>Atzīmēt</w:t>
            </w:r>
            <w:r w:rsidR="009208F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lv-LV" w:eastAsia="en-GB"/>
              </w:rPr>
              <w:t xml:space="preserve"> “X”</w:t>
            </w:r>
            <w:r w:rsidRPr="0042727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lv-LV" w:eastAsia="en-GB"/>
              </w:rPr>
              <w:t xml:space="preserve"> vienu vai vairākus, uz kuriem piesakās</w:t>
            </w:r>
          </w:p>
        </w:tc>
        <w:tc>
          <w:tcPr>
            <w:tcW w:w="7088" w:type="dxa"/>
          </w:tcPr>
          <w:p w14:paraId="0186656F" w14:textId="4426E56D" w:rsidR="00427270" w:rsidRPr="00605311" w:rsidRDefault="00427270" w:rsidP="00D02A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en-GB"/>
              </w:rPr>
            </w:pPr>
            <w:r w:rsidRPr="006053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en-GB"/>
              </w:rPr>
              <w:t>SIA “Rīgas meži” padomes locekļa amata profils</w:t>
            </w:r>
          </w:p>
        </w:tc>
      </w:tr>
      <w:tr w:rsidR="00427270" w14:paraId="432D1C85" w14:textId="77777777" w:rsidTr="00605311">
        <w:tc>
          <w:tcPr>
            <w:tcW w:w="2263" w:type="dxa"/>
          </w:tcPr>
          <w:p w14:paraId="17032714" w14:textId="77777777" w:rsidR="00427270" w:rsidRDefault="00427270" w:rsidP="00D02A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en-GB"/>
              </w:rPr>
            </w:pPr>
          </w:p>
        </w:tc>
        <w:tc>
          <w:tcPr>
            <w:tcW w:w="7088" w:type="dxa"/>
          </w:tcPr>
          <w:p w14:paraId="6EFEE1E6" w14:textId="3DAEE727" w:rsidR="00427270" w:rsidRPr="00427270" w:rsidRDefault="00427270" w:rsidP="00D02A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en-GB"/>
              </w:rPr>
            </w:pPr>
            <w:r w:rsidRPr="00427270">
              <w:rPr>
                <w:rFonts w:ascii="Times New Roman" w:hAnsi="Times New Roman" w:cs="Times New Roman"/>
                <w:spacing w:val="-3"/>
                <w:sz w:val="26"/>
                <w:szCs w:val="26"/>
                <w:lang w:val="lv-LV"/>
              </w:rPr>
              <w:t>padomes loceklis ar kompetenci</w:t>
            </w:r>
            <w:r w:rsidRPr="00427270">
              <w:rPr>
                <w:rFonts w:ascii="Times New Roman" w:hAnsi="Times New Roman" w:cs="Times New Roman"/>
                <w:b/>
                <w:bCs/>
                <w:spacing w:val="-3"/>
                <w:sz w:val="26"/>
                <w:szCs w:val="26"/>
                <w:lang w:val="lv-LV"/>
              </w:rPr>
              <w:t xml:space="preserve"> </w:t>
            </w:r>
            <w:proofErr w:type="spellStart"/>
            <w:r w:rsidRPr="00427270">
              <w:rPr>
                <w:rFonts w:ascii="Times New Roman" w:hAnsi="Times New Roman" w:cs="Times New Roman"/>
                <w:b/>
                <w:bCs/>
                <w:spacing w:val="-3"/>
                <w:sz w:val="26"/>
                <w:szCs w:val="26"/>
                <w:lang w:val="lv-LV"/>
              </w:rPr>
              <w:t>bioekonomikas</w:t>
            </w:r>
            <w:proofErr w:type="spellEnd"/>
            <w:r w:rsidRPr="00427270">
              <w:rPr>
                <w:rFonts w:ascii="Times New Roman" w:hAnsi="Times New Roman" w:cs="Times New Roman"/>
                <w:b/>
                <w:bCs/>
                <w:spacing w:val="-3"/>
                <w:sz w:val="26"/>
                <w:szCs w:val="26"/>
                <w:lang w:val="lv-LV"/>
              </w:rPr>
              <w:t xml:space="preserve"> vai zemes resursu ilgtspējīgas pārvaldības jomā</w:t>
            </w:r>
          </w:p>
        </w:tc>
      </w:tr>
      <w:tr w:rsidR="00427270" w14:paraId="5760AEBD" w14:textId="77777777" w:rsidTr="00605311">
        <w:tc>
          <w:tcPr>
            <w:tcW w:w="2263" w:type="dxa"/>
          </w:tcPr>
          <w:p w14:paraId="34ABE206" w14:textId="77777777" w:rsidR="00427270" w:rsidRDefault="00427270" w:rsidP="00D02A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en-GB"/>
              </w:rPr>
            </w:pPr>
          </w:p>
        </w:tc>
        <w:tc>
          <w:tcPr>
            <w:tcW w:w="7088" w:type="dxa"/>
          </w:tcPr>
          <w:p w14:paraId="410AD380" w14:textId="310C3265" w:rsidR="00427270" w:rsidRPr="00427270" w:rsidRDefault="00427270" w:rsidP="00D02A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en-GB"/>
              </w:rPr>
            </w:pPr>
            <w:r w:rsidRPr="00427270">
              <w:rPr>
                <w:rFonts w:ascii="Times New Roman" w:hAnsi="Times New Roman" w:cs="Times New Roman"/>
                <w:spacing w:val="-3"/>
                <w:sz w:val="26"/>
                <w:szCs w:val="26"/>
                <w:lang w:val="lv-LV"/>
              </w:rPr>
              <w:t xml:space="preserve">padomes loceklis ar kompetenci </w:t>
            </w:r>
            <w:r w:rsidRPr="00427270">
              <w:rPr>
                <w:rFonts w:ascii="Times New Roman" w:hAnsi="Times New Roman" w:cs="Times New Roman"/>
                <w:b/>
                <w:spacing w:val="-3"/>
                <w:sz w:val="26"/>
                <w:szCs w:val="26"/>
                <w:lang w:val="lv-LV"/>
              </w:rPr>
              <w:t>finanšu jautājumu un audita jomā, risku vadības un iekšējās kontroles sistēmas jomā</w:t>
            </w:r>
          </w:p>
        </w:tc>
      </w:tr>
      <w:tr w:rsidR="00427270" w:rsidRPr="00640F6E" w14:paraId="125F1EAE" w14:textId="77777777" w:rsidTr="00605311">
        <w:tc>
          <w:tcPr>
            <w:tcW w:w="2263" w:type="dxa"/>
          </w:tcPr>
          <w:p w14:paraId="331C6F50" w14:textId="77777777" w:rsidR="00427270" w:rsidRDefault="00427270" w:rsidP="00D02A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en-GB"/>
              </w:rPr>
            </w:pPr>
          </w:p>
        </w:tc>
        <w:tc>
          <w:tcPr>
            <w:tcW w:w="7088" w:type="dxa"/>
          </w:tcPr>
          <w:p w14:paraId="64E7240E" w14:textId="3F90FC08" w:rsidR="00427270" w:rsidRPr="00427270" w:rsidRDefault="00427270" w:rsidP="00D02A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en-GB"/>
              </w:rPr>
            </w:pPr>
            <w:r w:rsidRPr="00427270">
              <w:rPr>
                <w:rFonts w:ascii="Times New Roman" w:hAnsi="Times New Roman" w:cs="Times New Roman"/>
                <w:spacing w:val="-3"/>
                <w:sz w:val="26"/>
                <w:szCs w:val="26"/>
                <w:lang w:val="lv-LV"/>
              </w:rPr>
              <w:t xml:space="preserve">padomes loceklis ar kompetenci </w:t>
            </w:r>
            <w:r w:rsidRPr="00427270">
              <w:rPr>
                <w:rFonts w:ascii="Times New Roman" w:hAnsi="Times New Roman" w:cs="Times New Roman"/>
                <w:b/>
                <w:spacing w:val="-3"/>
                <w:sz w:val="26"/>
                <w:szCs w:val="26"/>
                <w:lang w:val="lv-LV"/>
              </w:rPr>
              <w:t>stratēģiju izstrādes un ieviešanas jomā, korporatīvas pārvaldības un pārmaiņu vadības jomā</w:t>
            </w:r>
          </w:p>
        </w:tc>
      </w:tr>
    </w:tbl>
    <w:p w14:paraId="26FBC558" w14:textId="2756DBD9" w:rsidR="00427270" w:rsidRDefault="00427270" w:rsidP="00DD5A50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lv-LV" w:eastAsia="en-GB"/>
        </w:rPr>
      </w:pPr>
    </w:p>
    <w:p w14:paraId="6929D7D4" w14:textId="66219577" w:rsidR="00056E0E" w:rsidRDefault="00056E0E" w:rsidP="00DD5A5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</w:pPr>
      <w:r w:rsidRPr="00A8277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lv-LV" w:eastAsia="en-GB"/>
        </w:rPr>
        <w:t>apliecinu,</w:t>
      </w:r>
      <w:r w:rsidR="00A604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lv-LV" w:eastAsia="en-GB"/>
        </w:rPr>
        <w:t xml:space="preserve"> </w:t>
      </w:r>
      <w:r w:rsidRPr="00A8277E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ka </w:t>
      </w:r>
      <w:r w:rsidR="007B4FA9" w:rsidRPr="00A8277E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nav iemesla pamatotām šaubām par manu nevainojamu reputāciju un </w:t>
      </w:r>
      <w:r w:rsidRPr="00A8277E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atbilstu </w:t>
      </w:r>
      <w:r w:rsidR="00830FB1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šādām</w:t>
      </w:r>
      <w:r w:rsidR="00A60406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 </w:t>
      </w:r>
      <w:r w:rsidR="00A60406" w:rsidRPr="00A60406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Publiskas personas kapitāla daļu un kapitālsabiedrību pārvaldības likuma </w:t>
      </w:r>
      <w:r w:rsidR="00A60406" w:rsidRPr="00A8277E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37.panta ceturt</w:t>
      </w:r>
      <w:r w:rsidR="00A60406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aj</w:t>
      </w:r>
      <w:r w:rsidR="00A60406" w:rsidRPr="00A8277E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ās daļ</w:t>
      </w:r>
      <w:r w:rsidR="00A60406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ā</w:t>
      </w:r>
      <w:r w:rsidR="00A60406" w:rsidRPr="00A8277E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 </w:t>
      </w:r>
      <w:r w:rsidRPr="00A8277E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kandidātam izvirz</w:t>
      </w:r>
      <w:r w:rsidR="00A60406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īt</w:t>
      </w:r>
      <w:r w:rsidRPr="00A8277E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ajām obligātajām prasībām</w:t>
      </w:r>
      <w:r w:rsidR="00830FB1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 (</w:t>
      </w:r>
      <w:r w:rsidR="00830FB1" w:rsidRPr="00830FB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lv-LV" w:eastAsia="en-GB"/>
        </w:rPr>
        <w:t>atzīmēt</w:t>
      </w:r>
      <w:r w:rsidR="0097627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lv-LV" w:eastAsia="en-GB"/>
        </w:rPr>
        <w:t xml:space="preserve">, vai </w:t>
      </w:r>
      <w:r w:rsidR="00830FB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lv-LV" w:eastAsia="en-GB"/>
        </w:rPr>
        <w:t>ap</w:t>
      </w:r>
      <w:r w:rsidR="002B416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lv-LV" w:eastAsia="en-GB"/>
        </w:rPr>
        <w:t>liecinā</w:t>
      </w:r>
      <w:r w:rsidR="00830FB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lv-LV" w:eastAsia="en-GB"/>
        </w:rPr>
        <w:t xml:space="preserve">jums </w:t>
      </w:r>
      <w:r w:rsidR="0097627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lv-LV" w:eastAsia="en-GB"/>
        </w:rPr>
        <w:t xml:space="preserve">ir attiecināms uz kandidātu un </w:t>
      </w:r>
      <w:r w:rsidR="00830FB1" w:rsidRPr="00830FB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lv-LV" w:eastAsia="en-GB"/>
        </w:rPr>
        <w:t>atbilst</w:t>
      </w:r>
      <w:r w:rsidR="002B416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lv-LV" w:eastAsia="en-GB"/>
        </w:rPr>
        <w:t xml:space="preserve"> faktiskajai situācijai</w:t>
      </w:r>
      <w:r w:rsidR="00830FB1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)</w:t>
      </w:r>
      <w:r w:rsidRPr="00A8277E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:</w:t>
      </w:r>
    </w:p>
    <w:p w14:paraId="00639A13" w14:textId="77777777" w:rsidR="00A60406" w:rsidRPr="00A8277E" w:rsidRDefault="00A60406" w:rsidP="00DD5A5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993"/>
        <w:gridCol w:w="7345"/>
      </w:tblGrid>
      <w:tr w:rsidR="00830FB1" w:rsidRPr="00830FB1" w14:paraId="5F5208FA" w14:textId="77777777" w:rsidTr="00830FB1">
        <w:tc>
          <w:tcPr>
            <w:tcW w:w="1271" w:type="dxa"/>
          </w:tcPr>
          <w:p w14:paraId="2793EED1" w14:textId="2D9FE882" w:rsidR="00830FB1" w:rsidRPr="00830FB1" w:rsidRDefault="00976272" w:rsidP="00830F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lv-LV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lv-LV" w:eastAsia="en-GB"/>
              </w:rPr>
              <w:t>Atbilst/neatbilst</w:t>
            </w:r>
          </w:p>
        </w:tc>
        <w:tc>
          <w:tcPr>
            <w:tcW w:w="8067" w:type="dxa"/>
          </w:tcPr>
          <w:p w14:paraId="713D7F85" w14:textId="666D5600" w:rsidR="00830FB1" w:rsidRPr="00830FB1" w:rsidRDefault="00830FB1" w:rsidP="00830F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lv-LV" w:eastAsia="en-GB"/>
              </w:rPr>
            </w:pPr>
            <w:r w:rsidRPr="00830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lv-LV" w:eastAsia="en-GB"/>
              </w:rPr>
              <w:t>Obligātā prasība</w:t>
            </w:r>
            <w:r w:rsidR="002B4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lv-LV" w:eastAsia="en-GB"/>
              </w:rPr>
              <w:t xml:space="preserve"> (apliecinājums)</w:t>
            </w:r>
          </w:p>
        </w:tc>
      </w:tr>
      <w:tr w:rsidR="00830FB1" w14:paraId="73612DF8" w14:textId="77777777" w:rsidTr="00830FB1">
        <w:tc>
          <w:tcPr>
            <w:tcW w:w="1271" w:type="dxa"/>
          </w:tcPr>
          <w:p w14:paraId="692F3BCE" w14:textId="77777777" w:rsidR="00830FB1" w:rsidRDefault="00830FB1" w:rsidP="00DD5A5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en-GB"/>
              </w:rPr>
            </w:pPr>
          </w:p>
        </w:tc>
        <w:tc>
          <w:tcPr>
            <w:tcW w:w="8067" w:type="dxa"/>
          </w:tcPr>
          <w:p w14:paraId="541637A2" w14:textId="15368AFC" w:rsidR="00A60406" w:rsidRDefault="002B416E" w:rsidP="00C725B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en-GB"/>
              </w:rPr>
            </w:pPr>
            <w:r w:rsidRPr="00A8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en-GB"/>
              </w:rPr>
              <w:t>man ir augstākā izglītība</w:t>
            </w:r>
          </w:p>
        </w:tc>
      </w:tr>
      <w:tr w:rsidR="00830FB1" w:rsidRPr="00640F6E" w14:paraId="385A3F59" w14:textId="77777777" w:rsidTr="00830FB1">
        <w:tc>
          <w:tcPr>
            <w:tcW w:w="1271" w:type="dxa"/>
          </w:tcPr>
          <w:p w14:paraId="722D876A" w14:textId="77777777" w:rsidR="00830FB1" w:rsidRDefault="00830FB1" w:rsidP="00DD5A5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en-GB"/>
              </w:rPr>
            </w:pPr>
          </w:p>
        </w:tc>
        <w:tc>
          <w:tcPr>
            <w:tcW w:w="8067" w:type="dxa"/>
          </w:tcPr>
          <w:p w14:paraId="57B0E551" w14:textId="08E353E2" w:rsidR="00830FB1" w:rsidRDefault="002B416E" w:rsidP="00C725B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en-GB"/>
              </w:rPr>
            </w:pPr>
            <w:r w:rsidRPr="009F7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en-GB"/>
              </w:rPr>
              <w:t>neesmu bijis/-</w:t>
            </w:r>
            <w:proofErr w:type="spellStart"/>
            <w:r w:rsidRPr="009F7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en-GB"/>
              </w:rPr>
              <w:t>usi</w:t>
            </w:r>
            <w:proofErr w:type="spellEnd"/>
            <w:r w:rsidRPr="009F7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en-GB"/>
              </w:rPr>
              <w:t xml:space="preserve"> sodīts/-a par tīšu noziedzīgu nodarījumu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en-GB"/>
              </w:rPr>
              <w:t xml:space="preserve"> </w:t>
            </w:r>
            <w:r w:rsidRPr="009F7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en-GB"/>
              </w:rPr>
              <w:t>(neatkarīgi no sodāmības dzēšanas vai noņemšanas)</w:t>
            </w:r>
          </w:p>
        </w:tc>
      </w:tr>
      <w:tr w:rsidR="00830FB1" w:rsidRPr="00640F6E" w14:paraId="2618B13C" w14:textId="77777777" w:rsidTr="00830FB1">
        <w:tc>
          <w:tcPr>
            <w:tcW w:w="1271" w:type="dxa"/>
          </w:tcPr>
          <w:p w14:paraId="793D1AE3" w14:textId="77777777" w:rsidR="00830FB1" w:rsidRDefault="00830FB1" w:rsidP="00DD5A5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en-GB"/>
              </w:rPr>
            </w:pPr>
          </w:p>
        </w:tc>
        <w:tc>
          <w:tcPr>
            <w:tcW w:w="8067" w:type="dxa"/>
          </w:tcPr>
          <w:p w14:paraId="383D6356" w14:textId="4E475204" w:rsidR="00830FB1" w:rsidRDefault="002B416E" w:rsidP="00C725B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en-GB"/>
              </w:rPr>
            </w:pPr>
            <w:r w:rsidRPr="009F7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en-GB"/>
              </w:rPr>
              <w:t>man nav atņemtas tiesības veikt noteiktu vai visu veidu komercdarbību vai citu profesionālo darbību, pamatojoties uz kriminālprocesa ietvaros pieņemtu nolēmumu</w:t>
            </w:r>
          </w:p>
        </w:tc>
      </w:tr>
      <w:tr w:rsidR="00830FB1" w14:paraId="4D54404E" w14:textId="77777777" w:rsidTr="00830FB1">
        <w:tc>
          <w:tcPr>
            <w:tcW w:w="1271" w:type="dxa"/>
          </w:tcPr>
          <w:p w14:paraId="1C542038" w14:textId="77777777" w:rsidR="00830FB1" w:rsidRDefault="00830FB1" w:rsidP="00DD5A5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en-GB"/>
              </w:rPr>
            </w:pPr>
          </w:p>
        </w:tc>
        <w:tc>
          <w:tcPr>
            <w:tcW w:w="8067" w:type="dxa"/>
          </w:tcPr>
          <w:p w14:paraId="6264BA84" w14:textId="29626882" w:rsidR="00830FB1" w:rsidRPr="002B416E" w:rsidRDefault="002B416E" w:rsidP="00C725B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en-GB"/>
              </w:rPr>
            </w:pPr>
            <w:r w:rsidRPr="002B4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en-GB"/>
              </w:rPr>
              <w:t>par mani nav pasludināts maksātnespējas process</w:t>
            </w:r>
          </w:p>
        </w:tc>
      </w:tr>
      <w:tr w:rsidR="002B416E" w:rsidRPr="00640F6E" w14:paraId="16AF4C3B" w14:textId="77777777" w:rsidTr="00830FB1">
        <w:tc>
          <w:tcPr>
            <w:tcW w:w="1271" w:type="dxa"/>
          </w:tcPr>
          <w:p w14:paraId="6EC4E20D" w14:textId="77777777" w:rsidR="002B416E" w:rsidRDefault="002B416E" w:rsidP="00DD5A5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en-GB"/>
              </w:rPr>
            </w:pPr>
          </w:p>
        </w:tc>
        <w:tc>
          <w:tcPr>
            <w:tcW w:w="8067" w:type="dxa"/>
          </w:tcPr>
          <w:p w14:paraId="1220FDA5" w14:textId="36AC7EDF" w:rsidR="002B416E" w:rsidRPr="002B416E" w:rsidRDefault="002B416E" w:rsidP="00C725B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en-GB"/>
              </w:rPr>
            </w:pPr>
            <w:r w:rsidRPr="009F7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en-GB"/>
              </w:rPr>
              <w:t>šobrīd un pēdējo 24 mēnešu laikā neesmu bijis/-</w:t>
            </w:r>
            <w:proofErr w:type="spellStart"/>
            <w:r w:rsidRPr="009F7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en-GB"/>
              </w:rPr>
              <w:t>usi</w:t>
            </w:r>
            <w:proofErr w:type="spellEnd"/>
            <w:r w:rsidRPr="009F7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en-GB"/>
              </w:rPr>
              <w:t xml:space="preserve"> politiskās partijas vai politisko partiju apvienības amatpersona</w:t>
            </w:r>
          </w:p>
        </w:tc>
      </w:tr>
    </w:tbl>
    <w:p w14:paraId="0549C519" w14:textId="77777777" w:rsidR="00056E0E" w:rsidRPr="00A8277E" w:rsidRDefault="00056E0E" w:rsidP="00DD5A5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</w:pPr>
    </w:p>
    <w:p w14:paraId="545D24A8" w14:textId="3520205C" w:rsidR="00A60406" w:rsidRPr="00A8277E" w:rsidRDefault="00A60406" w:rsidP="00A6040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lv-LV" w:eastAsia="en-GB"/>
        </w:rPr>
        <w:t>ap</w:t>
      </w:r>
      <w:r w:rsidR="00F34A19" w:rsidRPr="00F34A19">
        <w:rPr>
          <w:rFonts w:ascii="Times New Roman" w:eastAsia="Times New Roman" w:hAnsi="Times New Roman" w:cs="Times New Roman"/>
          <w:b/>
          <w:bCs/>
          <w:sz w:val="26"/>
          <w:szCs w:val="26"/>
          <w:lang w:val="lv-LV" w:eastAsia="en-GB"/>
        </w:rPr>
        <w:t>liecinu</w:t>
      </w:r>
      <w:r w:rsidR="00F34A19">
        <w:rPr>
          <w:rFonts w:ascii="Times New Roman" w:eastAsia="Times New Roman" w:hAnsi="Times New Roman" w:cs="Times New Roman"/>
          <w:b/>
          <w:bCs/>
          <w:sz w:val="26"/>
          <w:szCs w:val="26"/>
          <w:lang w:val="lv-LV" w:eastAsia="en-GB"/>
        </w:rPr>
        <w:t xml:space="preserve"> </w:t>
      </w:r>
      <w:r w:rsidR="00F34A19" w:rsidRPr="00A60406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(</w:t>
      </w:r>
      <w:r w:rsidR="00F34A19" w:rsidRPr="00A60406">
        <w:rPr>
          <w:rFonts w:ascii="Times New Roman" w:eastAsia="Times New Roman" w:hAnsi="Times New Roman" w:cs="Times New Roman"/>
          <w:i/>
          <w:iCs/>
          <w:sz w:val="26"/>
          <w:szCs w:val="26"/>
          <w:lang w:val="lv-LV" w:eastAsia="en-GB"/>
        </w:rPr>
        <w:t xml:space="preserve">šo apliecinājumu </w:t>
      </w:r>
      <w:r w:rsidRPr="00A60406">
        <w:rPr>
          <w:rFonts w:ascii="Times New Roman" w:eastAsia="Times New Roman" w:hAnsi="Times New Roman" w:cs="Times New Roman"/>
          <w:i/>
          <w:iCs/>
          <w:sz w:val="26"/>
          <w:szCs w:val="26"/>
          <w:lang w:val="lv-LV" w:eastAsia="en-GB"/>
        </w:rPr>
        <w:t>ietver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val="lv-LV" w:eastAsia="en-GB"/>
        </w:rPr>
        <w:t>t</w:t>
      </w:r>
      <w:r w:rsidRPr="00A60406">
        <w:rPr>
          <w:rFonts w:ascii="Times New Roman" w:eastAsia="Times New Roman" w:hAnsi="Times New Roman" w:cs="Times New Roman"/>
          <w:i/>
          <w:iCs/>
          <w:sz w:val="26"/>
          <w:szCs w:val="26"/>
          <w:lang w:val="lv-LV" w:eastAsia="en-GB"/>
        </w:rPr>
        <w:t xml:space="preserve"> </w:t>
      </w:r>
      <w:r w:rsidR="00F34A19" w:rsidRPr="00A60406">
        <w:rPr>
          <w:rFonts w:ascii="Times New Roman" w:eastAsia="Times New Roman" w:hAnsi="Times New Roman" w:cs="Times New Roman"/>
          <w:i/>
          <w:iCs/>
          <w:sz w:val="26"/>
          <w:szCs w:val="26"/>
          <w:lang w:val="lv-LV" w:eastAsia="en-GB"/>
        </w:rPr>
        <w:t>gadījum</w:t>
      </w:r>
      <w:r w:rsidRPr="00A60406">
        <w:rPr>
          <w:rFonts w:ascii="Times New Roman" w:eastAsia="Times New Roman" w:hAnsi="Times New Roman" w:cs="Times New Roman"/>
          <w:i/>
          <w:iCs/>
          <w:sz w:val="26"/>
          <w:szCs w:val="26"/>
          <w:lang w:val="lv-LV" w:eastAsia="en-GB"/>
        </w:rPr>
        <w:t>ā</w:t>
      </w:r>
      <w:r w:rsidR="00F34A19" w:rsidRPr="00A60406">
        <w:rPr>
          <w:rFonts w:ascii="Times New Roman" w:eastAsia="Times New Roman" w:hAnsi="Times New Roman" w:cs="Times New Roman"/>
          <w:i/>
          <w:iCs/>
          <w:sz w:val="26"/>
          <w:szCs w:val="26"/>
          <w:lang w:val="lv-LV" w:eastAsia="en-GB"/>
        </w:rPr>
        <w:t xml:space="preserve">, ja 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val="lv-LV" w:eastAsia="en-GB"/>
        </w:rPr>
        <w:t xml:space="preserve">kandidāts </w:t>
      </w:r>
      <w:r w:rsidR="00F34A19" w:rsidRPr="00A60406">
        <w:rPr>
          <w:rFonts w:ascii="Times New Roman" w:eastAsia="Times New Roman" w:hAnsi="Times New Roman" w:cs="Times New Roman"/>
          <w:i/>
          <w:iCs/>
          <w:sz w:val="26"/>
          <w:szCs w:val="26"/>
          <w:lang w:val="lv-LV" w:eastAsia="en-GB"/>
        </w:rPr>
        <w:t>pretendē uz neatkarīgā padomes locekļa amatu</w:t>
      </w:r>
      <w:r w:rsidRPr="00A60406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)</w:t>
      </w:r>
      <w:r w:rsidR="00F34A19" w:rsidRPr="00A60406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, </w:t>
      </w:r>
      <w:r w:rsidR="00F34A19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ka atbilstu neatkarīga padomes locekļa statusam</w:t>
      </w:r>
      <w:r w:rsidR="00873246" w:rsidRPr="00093674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 </w:t>
      </w:r>
      <w:r w:rsidR="00AF585B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atbilstoši </w:t>
      </w:r>
      <w:r w:rsidR="00873246" w:rsidRPr="00093674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Publiskas personas kapitāla daļu un kapitālsabiedrību pārvaldības likuma 31. panta sest</w:t>
      </w:r>
      <w:r w:rsidR="00AF585B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ajai</w:t>
      </w:r>
      <w:r w:rsidR="00873246" w:rsidRPr="00093674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 daļa</w:t>
      </w:r>
      <w:r w:rsidR="00AF585B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, jo </w:t>
      </w:r>
      <w:r w:rsidR="0097627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(</w:t>
      </w:r>
      <w:r w:rsidR="00976272" w:rsidRPr="00830FB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lv-LV" w:eastAsia="en-GB"/>
        </w:rPr>
        <w:t>atzīmēt</w:t>
      </w:r>
      <w:r w:rsidR="0097627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lv-LV" w:eastAsia="en-GB"/>
        </w:rPr>
        <w:t xml:space="preserve">, vai apliecinājums ir attiecināms uz kandidātu un </w:t>
      </w:r>
      <w:r w:rsidR="00976272" w:rsidRPr="00830FB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lv-LV" w:eastAsia="en-GB"/>
        </w:rPr>
        <w:t>atbilst</w:t>
      </w:r>
      <w:r w:rsidR="0097627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lv-LV" w:eastAsia="en-GB"/>
        </w:rPr>
        <w:t xml:space="preserve"> faktiskajai situācijai</w:t>
      </w:r>
      <w:r w:rsidR="0097627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)</w:t>
      </w:r>
      <w:r w:rsidRPr="00A8277E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993"/>
        <w:gridCol w:w="7345"/>
      </w:tblGrid>
      <w:tr w:rsidR="00A60406" w:rsidRPr="00830FB1" w14:paraId="56426E9F" w14:textId="77777777" w:rsidTr="002A4B41">
        <w:tc>
          <w:tcPr>
            <w:tcW w:w="1271" w:type="dxa"/>
          </w:tcPr>
          <w:p w14:paraId="145420CC" w14:textId="0B878F14" w:rsidR="00A60406" w:rsidRPr="00830FB1" w:rsidRDefault="00976272" w:rsidP="002A4B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lv-LV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lv-LV" w:eastAsia="en-GB"/>
              </w:rPr>
              <w:lastRenderedPageBreak/>
              <w:t>Atbilst/neatbilst</w:t>
            </w:r>
          </w:p>
        </w:tc>
        <w:tc>
          <w:tcPr>
            <w:tcW w:w="8067" w:type="dxa"/>
          </w:tcPr>
          <w:p w14:paraId="7A7ADB77" w14:textId="6BDA8755" w:rsidR="00A60406" w:rsidRPr="00830FB1" w:rsidRDefault="00A60406" w:rsidP="002A4B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lv-LV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lv-LV" w:eastAsia="en-GB"/>
              </w:rPr>
              <w:t>Neatkarīgā padomes locekļa pazīme (apliecinājums)</w:t>
            </w:r>
          </w:p>
        </w:tc>
      </w:tr>
      <w:tr w:rsidR="00A60406" w:rsidRPr="00640F6E" w14:paraId="0E3DEF3D" w14:textId="77777777" w:rsidTr="002A4B41">
        <w:tc>
          <w:tcPr>
            <w:tcW w:w="1271" w:type="dxa"/>
          </w:tcPr>
          <w:p w14:paraId="4D9AB67B" w14:textId="77777777" w:rsidR="00A60406" w:rsidRDefault="00A60406" w:rsidP="002A4B4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en-GB"/>
              </w:rPr>
            </w:pPr>
          </w:p>
        </w:tc>
        <w:tc>
          <w:tcPr>
            <w:tcW w:w="8067" w:type="dxa"/>
          </w:tcPr>
          <w:p w14:paraId="43577C07" w14:textId="16C99278" w:rsidR="00A60406" w:rsidRPr="00C725B4" w:rsidRDefault="00AF585B" w:rsidP="00C725B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en-GB"/>
              </w:rPr>
            </w:pPr>
            <w:r w:rsidRPr="00C725B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pēdējo triju gadu laikā n</w:t>
            </w:r>
            <w:r w:rsidR="00C725B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eesmu</w:t>
            </w:r>
            <w:r w:rsidRPr="00C725B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 bijis </w:t>
            </w:r>
            <w:r w:rsidR="00C725B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SIA “Rīgas meži”</w:t>
            </w:r>
            <w:r w:rsidRPr="00C725B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 valdes loceklis, kontrolieris, darbinieks, prokūrists vai komercpilnvarnieks, ārējais revidents, ne arī darbinieks kapitālsabiedrībā, kas veic ārējā revidenta funkcijas </w:t>
            </w:r>
            <w:r w:rsidR="00C725B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SIA “Rīgas meži”</w:t>
            </w:r>
          </w:p>
        </w:tc>
      </w:tr>
      <w:tr w:rsidR="00A60406" w:rsidRPr="00640F6E" w14:paraId="57005F12" w14:textId="77777777" w:rsidTr="002A4B41">
        <w:tc>
          <w:tcPr>
            <w:tcW w:w="1271" w:type="dxa"/>
          </w:tcPr>
          <w:p w14:paraId="790FB0B4" w14:textId="77777777" w:rsidR="00A60406" w:rsidRDefault="00A60406" w:rsidP="002A4B4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en-GB"/>
              </w:rPr>
            </w:pPr>
          </w:p>
        </w:tc>
        <w:tc>
          <w:tcPr>
            <w:tcW w:w="8067" w:type="dxa"/>
          </w:tcPr>
          <w:p w14:paraId="69FAD669" w14:textId="16B9AAA2" w:rsidR="00A60406" w:rsidRPr="00C725B4" w:rsidRDefault="00E44B79" w:rsidP="00C725B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es un mani</w:t>
            </w:r>
            <w:r w:rsidR="00AF585B" w:rsidRPr="00C725B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 ģimenes locekļi (laulātais, bērni, vecāki) nesaņem un pēdējo triju gadu laikā nav saņēmuši atalgojumu no </w:t>
            </w: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SIA “Rīgas meži”</w:t>
            </w:r>
          </w:p>
        </w:tc>
      </w:tr>
      <w:tr w:rsidR="00A60406" w:rsidRPr="00640F6E" w14:paraId="090312B8" w14:textId="77777777" w:rsidTr="002A4B41">
        <w:tc>
          <w:tcPr>
            <w:tcW w:w="1271" w:type="dxa"/>
          </w:tcPr>
          <w:p w14:paraId="3BDFC60B" w14:textId="77777777" w:rsidR="00A60406" w:rsidRDefault="00A60406" w:rsidP="002A4B4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en-GB"/>
              </w:rPr>
            </w:pPr>
          </w:p>
        </w:tc>
        <w:tc>
          <w:tcPr>
            <w:tcW w:w="8067" w:type="dxa"/>
          </w:tcPr>
          <w:p w14:paraId="12BD7375" w14:textId="1FE486E9" w:rsidR="00A60406" w:rsidRPr="00C725B4" w:rsidRDefault="009A2C3C" w:rsidP="00C725B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es un mani</w:t>
            </w:r>
            <w:r w:rsidRPr="00C725B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 </w:t>
            </w:r>
            <w:r w:rsidR="00AF585B" w:rsidRPr="00C725B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ģimenes locekļi (laulātais, bērni, vecāki) ar </w:t>
            </w: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SIA “Rīgas meži” </w:t>
            </w:r>
            <w:r w:rsidR="00AF585B" w:rsidRPr="00C725B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pēdējo triju gadu laikā nav bijuši nozīmīgās darījumu attiecībās ne tiešā, ne netiešā veidā, ne kā partneri, akcionāri vai augstākā līmeņa vadītāji</w:t>
            </w:r>
          </w:p>
        </w:tc>
      </w:tr>
      <w:tr w:rsidR="00A60406" w:rsidRPr="00640F6E" w14:paraId="4B0B2D15" w14:textId="77777777" w:rsidTr="002A4B41">
        <w:tc>
          <w:tcPr>
            <w:tcW w:w="1271" w:type="dxa"/>
          </w:tcPr>
          <w:p w14:paraId="55F1CDB2" w14:textId="77777777" w:rsidR="00A60406" w:rsidRDefault="00A60406" w:rsidP="002A4B4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en-GB"/>
              </w:rPr>
            </w:pPr>
          </w:p>
        </w:tc>
        <w:tc>
          <w:tcPr>
            <w:tcW w:w="8067" w:type="dxa"/>
          </w:tcPr>
          <w:p w14:paraId="386D0FFD" w14:textId="0531B03A" w:rsidR="00A60406" w:rsidRPr="00C725B4" w:rsidRDefault="009A2C3C" w:rsidP="00C725B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neesmu</w:t>
            </w:r>
            <w:r w:rsidR="00AF585B" w:rsidRPr="00C725B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bijis </w:t>
            </w:r>
            <w:r w:rsidR="00AF585B" w:rsidRPr="00C725B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valdes locekļa amatā vai vadošā amatā citā kapitālsabiedrībā, kurai ir nozīmīgas darījumu attiecības ar </w:t>
            </w: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SIA “Rīgas meži”</w:t>
            </w:r>
          </w:p>
        </w:tc>
      </w:tr>
      <w:tr w:rsidR="00AF585B" w:rsidRPr="00640F6E" w14:paraId="504DA70E" w14:textId="77777777" w:rsidTr="002A4B41">
        <w:tc>
          <w:tcPr>
            <w:tcW w:w="1271" w:type="dxa"/>
          </w:tcPr>
          <w:p w14:paraId="2C8A6ABD" w14:textId="77777777" w:rsidR="00AF585B" w:rsidRDefault="00AF585B" w:rsidP="002A4B4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en-GB"/>
              </w:rPr>
            </w:pPr>
          </w:p>
        </w:tc>
        <w:tc>
          <w:tcPr>
            <w:tcW w:w="8067" w:type="dxa"/>
          </w:tcPr>
          <w:p w14:paraId="552D922D" w14:textId="1D8947D0" w:rsidR="00AF585B" w:rsidRPr="00C725B4" w:rsidRDefault="00AF585B" w:rsidP="00C725B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C725B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pēdējo triju gadu laikā </w:t>
            </w:r>
            <w:r w:rsidR="009A2C3C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neesmu </w:t>
            </w:r>
            <w:r w:rsidRPr="00C725B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bijis </w:t>
            </w:r>
            <w:r w:rsidR="009A2C3C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Rīgas pilsētas pašvaldības</w:t>
            </w:r>
            <w:r w:rsidRPr="00C725B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 vai tā</w:t>
            </w:r>
            <w:r w:rsidR="009A2C3C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s</w:t>
            </w:r>
            <w:r w:rsidRPr="00C725B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 padotības iestādes amatpersona vai darbinieks</w:t>
            </w:r>
          </w:p>
        </w:tc>
      </w:tr>
      <w:tr w:rsidR="00AF585B" w:rsidRPr="00640F6E" w14:paraId="06ED585D" w14:textId="77777777" w:rsidTr="002A4B41">
        <w:tc>
          <w:tcPr>
            <w:tcW w:w="1271" w:type="dxa"/>
          </w:tcPr>
          <w:p w14:paraId="525743B7" w14:textId="77777777" w:rsidR="00AF585B" w:rsidRDefault="00AF585B" w:rsidP="002A4B4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en-GB"/>
              </w:rPr>
            </w:pPr>
          </w:p>
        </w:tc>
        <w:tc>
          <w:tcPr>
            <w:tcW w:w="8067" w:type="dxa"/>
          </w:tcPr>
          <w:p w14:paraId="78CDB6DE" w14:textId="2D4ED5AC" w:rsidR="00AF585B" w:rsidRPr="00C725B4" w:rsidRDefault="00AF585B" w:rsidP="002539F7">
            <w:pPr>
              <w:pStyle w:val="tv213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C725B4">
              <w:rPr>
                <w:sz w:val="26"/>
                <w:szCs w:val="26"/>
              </w:rPr>
              <w:t>pēdējo triju gadu laikā n</w:t>
            </w:r>
            <w:r w:rsidR="009A2C3C">
              <w:rPr>
                <w:sz w:val="26"/>
                <w:szCs w:val="26"/>
              </w:rPr>
              <w:t>eesmu</w:t>
            </w:r>
            <w:r w:rsidRPr="00C725B4">
              <w:rPr>
                <w:sz w:val="26"/>
                <w:szCs w:val="26"/>
              </w:rPr>
              <w:t xml:space="preserve"> bijis </w:t>
            </w:r>
            <w:r w:rsidR="009A2C3C">
              <w:rPr>
                <w:sz w:val="26"/>
                <w:szCs w:val="26"/>
              </w:rPr>
              <w:t>citas Rīgas pilsētas pašvaldības</w:t>
            </w:r>
            <w:r w:rsidRPr="00C725B4">
              <w:rPr>
                <w:sz w:val="26"/>
                <w:szCs w:val="26"/>
              </w:rPr>
              <w:t xml:space="preserve"> turējumā esošas kapitālsabiedrības vai tās atkarīgās kapitālsabiedrības valdes vai padomes loceklis</w:t>
            </w:r>
          </w:p>
        </w:tc>
      </w:tr>
    </w:tbl>
    <w:p w14:paraId="4D480717" w14:textId="77777777" w:rsidR="00AF585B" w:rsidRDefault="00AF585B" w:rsidP="00DD5A50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</w:pPr>
    </w:p>
    <w:p w14:paraId="398D4FC4" w14:textId="0688E864" w:rsidR="00056E0E" w:rsidRPr="009F7A02" w:rsidRDefault="004B3E56" w:rsidP="00DD5A50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</w:pPr>
      <w:r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kā arī</w:t>
      </w:r>
      <w:r w:rsidR="00A53ED3"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 </w:t>
      </w:r>
      <w:r w:rsidR="00056E0E" w:rsidRPr="009F7A02">
        <w:rPr>
          <w:rFonts w:ascii="Times New Roman" w:eastAsia="Times New Roman" w:hAnsi="Times New Roman" w:cs="Times New Roman"/>
          <w:b/>
          <w:bCs/>
          <w:sz w:val="26"/>
          <w:szCs w:val="26"/>
          <w:lang w:val="lv-LV" w:eastAsia="en-GB"/>
        </w:rPr>
        <w:t>piekrītu</w:t>
      </w:r>
      <w:r w:rsidR="00056E0E"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:</w:t>
      </w:r>
    </w:p>
    <w:p w14:paraId="4E685B16" w14:textId="77777777" w:rsidR="002539F7" w:rsidRDefault="00873246" w:rsidP="002539F7">
      <w:pPr>
        <w:pStyle w:val="Sarakstarindkopa"/>
        <w:numPr>
          <w:ilvl w:val="0"/>
          <w:numId w:val="4"/>
        </w:numPr>
        <w:spacing w:after="24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</w:pPr>
      <w:r w:rsidRPr="00873246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ievēro</w:t>
      </w:r>
      <w:r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t</w:t>
      </w:r>
      <w:r w:rsidRPr="00873246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 likuma “Par interešu konflikta novēršanu valsts amatpersonu darbībā” 7.</w:t>
      </w:r>
      <w:r w:rsidR="009A2C3C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 </w:t>
      </w:r>
      <w:r w:rsidRPr="00873246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panta piektajā daļā noteiktos ierobežojumus un novērsīšu iespējamās interešu konflikta situācijas, ja tikšu ievēlēts/-a </w:t>
      </w:r>
      <w:r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SIA “Rīgas meži” </w:t>
      </w:r>
      <w:r w:rsidRPr="00873246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padomes locekļa amatā; </w:t>
      </w:r>
    </w:p>
    <w:p w14:paraId="46A27CD4" w14:textId="77777777" w:rsidR="002539F7" w:rsidRDefault="00873246" w:rsidP="002539F7">
      <w:pPr>
        <w:pStyle w:val="Sarakstarindkopa"/>
        <w:numPr>
          <w:ilvl w:val="0"/>
          <w:numId w:val="4"/>
        </w:numPr>
        <w:spacing w:after="24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</w:pPr>
      <w:r w:rsidRPr="002539F7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valsts amatpersonas statusam un tam noteiktajiem ierobežojumiem;</w:t>
      </w:r>
    </w:p>
    <w:p w14:paraId="680FE503" w14:textId="3909C39F" w:rsidR="00873246" w:rsidRPr="002539F7" w:rsidRDefault="00873246" w:rsidP="002539F7">
      <w:pPr>
        <w:pStyle w:val="Sarakstarindkopa"/>
        <w:numPr>
          <w:ilvl w:val="0"/>
          <w:numId w:val="4"/>
        </w:numPr>
        <w:spacing w:after="24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</w:pPr>
      <w:r w:rsidRPr="002539F7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ka </w:t>
      </w:r>
      <w:r w:rsidR="009A2C3C" w:rsidRPr="002539F7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publiskās kandidātu pieteikšanās procedūras</w:t>
      </w:r>
      <w:r w:rsidRPr="002539F7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 ietvaros nepieciešamā informācija par mani var tikt pārbaudīta, izmantojot specializētus datu reģistrus</w:t>
      </w:r>
      <w:r w:rsidR="009A2C3C" w:rsidRPr="002539F7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.</w:t>
      </w:r>
    </w:p>
    <w:p w14:paraId="073039AB" w14:textId="77777777" w:rsidR="002539F7" w:rsidRDefault="002539F7" w:rsidP="00DD5A50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</w:pPr>
    </w:p>
    <w:p w14:paraId="1BDFC96D" w14:textId="629B9F04" w:rsidR="00056E0E" w:rsidRPr="009F7A02" w:rsidRDefault="00056E0E" w:rsidP="00DD5A50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</w:pPr>
      <w:r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Apliecinu, ka </w:t>
      </w:r>
      <w:r w:rsidR="007B4FA9"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normatīvajos aktos</w:t>
      </w:r>
      <w:r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 noteiktajā kārtībā atbildu par iesniegto dokumentu un tajos ietverto ziņu pareizību. </w:t>
      </w:r>
    </w:p>
    <w:p w14:paraId="733F2B11" w14:textId="77777777" w:rsidR="00056E0E" w:rsidRPr="009F7A02" w:rsidRDefault="00056E0E" w:rsidP="00DD5A50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</w:pPr>
      <w:r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 </w:t>
      </w:r>
    </w:p>
    <w:p w14:paraId="026119E2" w14:textId="257600C7" w:rsidR="00056E0E" w:rsidRPr="009F7A02" w:rsidRDefault="00056E0E" w:rsidP="00DD5A50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lv-LV"/>
        </w:rPr>
      </w:pPr>
      <w:r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 </w:t>
      </w:r>
      <w:r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br/>
        <w:t>Rīgā 202</w:t>
      </w:r>
      <w:r w:rsidR="003955B5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1</w:t>
      </w:r>
      <w:r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.</w:t>
      </w:r>
      <w:r w:rsidR="0048190C"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g</w:t>
      </w:r>
      <w:r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ada</w:t>
      </w:r>
      <w:r w:rsidR="0048190C"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 </w:t>
      </w:r>
      <w:r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 </w:t>
      </w:r>
      <w:r w:rsidR="00042ECD"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___._________</w:t>
      </w:r>
    </w:p>
    <w:sectPr w:rsidR="00056E0E" w:rsidRPr="009F7A02" w:rsidSect="00C3520E">
      <w:headerReference w:type="default" r:id="rId8"/>
      <w:pgSz w:w="11900" w:h="16840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F62715" w14:textId="77777777" w:rsidR="00154444" w:rsidRDefault="00154444" w:rsidP="00E05AFA">
      <w:r>
        <w:separator/>
      </w:r>
    </w:p>
  </w:endnote>
  <w:endnote w:type="continuationSeparator" w:id="0">
    <w:p w14:paraId="455BC6C9" w14:textId="77777777" w:rsidR="00154444" w:rsidRDefault="00154444" w:rsidP="00E0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A585D9" w14:textId="77777777" w:rsidR="00154444" w:rsidRDefault="00154444" w:rsidP="00E05AFA">
      <w:r>
        <w:separator/>
      </w:r>
    </w:p>
  </w:footnote>
  <w:footnote w:type="continuationSeparator" w:id="0">
    <w:p w14:paraId="79416A44" w14:textId="77777777" w:rsidR="00154444" w:rsidRDefault="00154444" w:rsidP="00E05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199FA" w14:textId="2DFCF7F1" w:rsidR="00E05AFA" w:rsidRPr="00975544" w:rsidRDefault="00975544" w:rsidP="00E05AFA">
    <w:pPr>
      <w:pStyle w:val="Galvene"/>
      <w:jc w:val="right"/>
      <w:rPr>
        <w:rFonts w:ascii="Times New Roman" w:hAnsi="Times New Roman" w:cs="Times New Roman"/>
        <w:lang w:val="lv-LV"/>
      </w:rPr>
    </w:pPr>
    <w:r w:rsidRPr="00975544">
      <w:rPr>
        <w:rFonts w:ascii="Times New Roman" w:hAnsi="Times New Roman" w:cs="Times New Roman"/>
        <w:lang w:val="lv-LV"/>
      </w:rPr>
      <w:t xml:space="preserve">Publiskas kandidātu pieteikšanās procedūras </w:t>
    </w:r>
    <w:r w:rsidR="00E05AFA" w:rsidRPr="00975544">
      <w:rPr>
        <w:rFonts w:ascii="Times New Roman" w:hAnsi="Times New Roman" w:cs="Times New Roman"/>
        <w:lang w:val="lv-LV"/>
      </w:rPr>
      <w:t xml:space="preserve">uz </w:t>
    </w:r>
  </w:p>
  <w:p w14:paraId="44BCFFBC" w14:textId="6D8C01A7" w:rsidR="00E05AFA" w:rsidRPr="00975544" w:rsidRDefault="00F54278" w:rsidP="00E05AFA">
    <w:pPr>
      <w:pStyle w:val="Galvene"/>
      <w:jc w:val="right"/>
      <w:rPr>
        <w:rFonts w:ascii="Times New Roman" w:hAnsi="Times New Roman" w:cs="Times New Roman"/>
        <w:lang w:val="lv-LV"/>
      </w:rPr>
    </w:pPr>
    <w:r w:rsidRPr="00975544">
      <w:rPr>
        <w:rFonts w:ascii="Times New Roman" w:hAnsi="Times New Roman" w:cs="Times New Roman"/>
        <w:lang w:val="lv-LV"/>
      </w:rPr>
      <w:t>SIA “</w:t>
    </w:r>
    <w:r w:rsidR="0078416A" w:rsidRPr="0078416A">
      <w:rPr>
        <w:rFonts w:ascii="Times New Roman" w:hAnsi="Times New Roman" w:cs="Times New Roman"/>
        <w:lang w:val="lv-LV"/>
      </w:rPr>
      <w:t xml:space="preserve">Rīgas </w:t>
    </w:r>
    <w:r w:rsidR="00873246">
      <w:rPr>
        <w:rFonts w:ascii="Times New Roman" w:hAnsi="Times New Roman" w:cs="Times New Roman"/>
        <w:lang w:val="lv-LV"/>
      </w:rPr>
      <w:t>meži</w:t>
    </w:r>
    <w:r w:rsidR="00E05AFA" w:rsidRPr="00975544">
      <w:rPr>
        <w:rFonts w:ascii="Times New Roman" w:hAnsi="Times New Roman" w:cs="Times New Roman"/>
        <w:lang w:val="lv-LV"/>
      </w:rPr>
      <w:t xml:space="preserve">” </w:t>
    </w:r>
  </w:p>
  <w:p w14:paraId="21ABA910" w14:textId="560A3A33" w:rsidR="00E05AFA" w:rsidRPr="00975544" w:rsidRDefault="00873246" w:rsidP="00E05AFA">
    <w:pPr>
      <w:pStyle w:val="Galvene"/>
      <w:jc w:val="right"/>
      <w:rPr>
        <w:rFonts w:ascii="Times New Roman" w:hAnsi="Times New Roman" w:cs="Times New Roman"/>
        <w:lang w:val="lv-LV"/>
      </w:rPr>
    </w:pPr>
    <w:r>
      <w:rPr>
        <w:rFonts w:ascii="Times New Roman" w:hAnsi="Times New Roman" w:cs="Times New Roman"/>
        <w:lang w:val="lv-LV"/>
      </w:rPr>
      <w:t>padomes</w:t>
    </w:r>
    <w:r w:rsidR="00E05AFA" w:rsidRPr="00975544">
      <w:rPr>
        <w:rFonts w:ascii="Times New Roman" w:hAnsi="Times New Roman" w:cs="Times New Roman"/>
        <w:lang w:val="lv-LV"/>
      </w:rPr>
      <w:t xml:space="preserve"> locekļ</w:t>
    </w:r>
    <w:r w:rsidR="00830FB1">
      <w:rPr>
        <w:rFonts w:ascii="Times New Roman" w:hAnsi="Times New Roman" w:cs="Times New Roman"/>
        <w:lang w:val="lv-LV"/>
      </w:rPr>
      <w:t>u</w:t>
    </w:r>
    <w:r w:rsidR="00E05AFA" w:rsidRPr="00975544">
      <w:rPr>
        <w:rFonts w:ascii="Times New Roman" w:hAnsi="Times New Roman" w:cs="Times New Roman"/>
        <w:lang w:val="lv-LV"/>
      </w:rPr>
      <w:t xml:space="preserve"> amat</w:t>
    </w:r>
    <w:r w:rsidR="00830FB1">
      <w:rPr>
        <w:rFonts w:ascii="Times New Roman" w:hAnsi="Times New Roman" w:cs="Times New Roman"/>
        <w:lang w:val="lv-LV"/>
      </w:rPr>
      <w:t>iem</w:t>
    </w:r>
  </w:p>
  <w:p w14:paraId="411C16AA" w14:textId="4A714D21" w:rsidR="00E05AFA" w:rsidRPr="00975544" w:rsidRDefault="00E05AFA" w:rsidP="00E05AFA">
    <w:pPr>
      <w:pStyle w:val="Galvene"/>
      <w:jc w:val="right"/>
      <w:rPr>
        <w:rFonts w:ascii="Times New Roman" w:hAnsi="Times New Roman" w:cs="Times New Roman"/>
        <w:lang w:val="lv-LV"/>
      </w:rPr>
    </w:pPr>
    <w:r w:rsidRPr="00975544">
      <w:rPr>
        <w:rFonts w:ascii="Times New Roman" w:hAnsi="Times New Roman" w:cs="Times New Roman"/>
        <w:lang w:val="lv-LV"/>
      </w:rPr>
      <w:t>kandidāta apliecinājuma forma</w:t>
    </w:r>
  </w:p>
  <w:p w14:paraId="5C3B43A9" w14:textId="77777777" w:rsidR="00E05AFA" w:rsidRDefault="00E05AFA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5069B"/>
    <w:multiLevelType w:val="hybridMultilevel"/>
    <w:tmpl w:val="48C2A1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928CE"/>
    <w:multiLevelType w:val="hybridMultilevel"/>
    <w:tmpl w:val="56766910"/>
    <w:lvl w:ilvl="0" w:tplc="0426000F">
      <w:start w:val="1"/>
      <w:numFmt w:val="decimal"/>
      <w:lvlText w:val="%1."/>
      <w:lvlJc w:val="left"/>
      <w:pPr>
        <w:ind w:left="1077" w:hanging="360"/>
      </w:pPr>
    </w:lvl>
    <w:lvl w:ilvl="1" w:tplc="E4761D54">
      <w:start w:val="1"/>
      <w:numFmt w:val="lowerLetter"/>
      <w:lvlText w:val="%2)"/>
      <w:lvlJc w:val="left"/>
      <w:pPr>
        <w:ind w:left="1797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E1C0BB4"/>
    <w:multiLevelType w:val="hybridMultilevel"/>
    <w:tmpl w:val="646AB6D8"/>
    <w:lvl w:ilvl="0" w:tplc="DFA41B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FC0032"/>
    <w:multiLevelType w:val="hybridMultilevel"/>
    <w:tmpl w:val="B55E7A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0E"/>
    <w:rsid w:val="00042ECD"/>
    <w:rsid w:val="00056E0E"/>
    <w:rsid w:val="000754D8"/>
    <w:rsid w:val="00093674"/>
    <w:rsid w:val="00154444"/>
    <w:rsid w:val="00175026"/>
    <w:rsid w:val="002539F7"/>
    <w:rsid w:val="002B416E"/>
    <w:rsid w:val="003955B5"/>
    <w:rsid w:val="00427270"/>
    <w:rsid w:val="0044157E"/>
    <w:rsid w:val="0048190C"/>
    <w:rsid w:val="004B3E56"/>
    <w:rsid w:val="004F7F6E"/>
    <w:rsid w:val="0058277D"/>
    <w:rsid w:val="00587EA0"/>
    <w:rsid w:val="00605311"/>
    <w:rsid w:val="00640F6E"/>
    <w:rsid w:val="006E673B"/>
    <w:rsid w:val="00767763"/>
    <w:rsid w:val="0078416A"/>
    <w:rsid w:val="007B4FA9"/>
    <w:rsid w:val="007F667E"/>
    <w:rsid w:val="00811EB4"/>
    <w:rsid w:val="00830FB1"/>
    <w:rsid w:val="00860D8C"/>
    <w:rsid w:val="00873246"/>
    <w:rsid w:val="009208F6"/>
    <w:rsid w:val="00975544"/>
    <w:rsid w:val="00976272"/>
    <w:rsid w:val="009A2C3C"/>
    <w:rsid w:val="009F7A02"/>
    <w:rsid w:val="00A53ED3"/>
    <w:rsid w:val="00A60406"/>
    <w:rsid w:val="00A8277E"/>
    <w:rsid w:val="00AC0489"/>
    <w:rsid w:val="00AF585B"/>
    <w:rsid w:val="00B46784"/>
    <w:rsid w:val="00C3520E"/>
    <w:rsid w:val="00C718B5"/>
    <w:rsid w:val="00C725B4"/>
    <w:rsid w:val="00D000B7"/>
    <w:rsid w:val="00D3158B"/>
    <w:rsid w:val="00DD51B0"/>
    <w:rsid w:val="00DD5A50"/>
    <w:rsid w:val="00E05AFA"/>
    <w:rsid w:val="00E0740B"/>
    <w:rsid w:val="00E123CC"/>
    <w:rsid w:val="00E3514C"/>
    <w:rsid w:val="00E44B79"/>
    <w:rsid w:val="00F33D92"/>
    <w:rsid w:val="00F34A19"/>
    <w:rsid w:val="00F36A73"/>
    <w:rsid w:val="00F54278"/>
    <w:rsid w:val="00F8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E6F5BDF"/>
  <w15:chartTrackingRefBased/>
  <w15:docId w15:val="{93FE7C05-0941-1F4C-AACF-4567C989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56E0E"/>
    <w:rPr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056E0E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E05AF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05AFA"/>
    <w:rPr>
      <w:lang w:val="en-GB"/>
    </w:rPr>
  </w:style>
  <w:style w:type="paragraph" w:styleId="Kjene">
    <w:name w:val="footer"/>
    <w:basedOn w:val="Parasts"/>
    <w:link w:val="KjeneRakstz"/>
    <w:uiPriority w:val="99"/>
    <w:unhideWhenUsed/>
    <w:rsid w:val="00E05AF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05AFA"/>
    <w:rPr>
      <w:lang w:val="en-GB"/>
    </w:rPr>
  </w:style>
  <w:style w:type="paragraph" w:customStyle="1" w:styleId="tv2132">
    <w:name w:val="tv2132"/>
    <w:basedOn w:val="Parasts"/>
    <w:rsid w:val="00A53ED3"/>
    <w:pPr>
      <w:spacing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paragraph" w:customStyle="1" w:styleId="tv213">
    <w:name w:val="tv213"/>
    <w:basedOn w:val="Parasts"/>
    <w:rsid w:val="0009367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v-LV" w:eastAsia="lv-LV"/>
    </w:rPr>
  </w:style>
  <w:style w:type="table" w:styleId="Reatabula">
    <w:name w:val="Table Grid"/>
    <w:basedOn w:val="Parastatabula"/>
    <w:uiPriority w:val="39"/>
    <w:rsid w:val="00830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9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4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09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FF148-AE2D-40BE-9206-3A627929C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2233</Words>
  <Characters>1274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Bratena</dc:creator>
  <cp:keywords/>
  <dc:description/>
  <cp:lastModifiedBy>Sandra Pastare</cp:lastModifiedBy>
  <cp:revision>14</cp:revision>
  <dcterms:created xsi:type="dcterms:W3CDTF">2021-03-29T13:56:00Z</dcterms:created>
  <dcterms:modified xsi:type="dcterms:W3CDTF">2021-04-13T06:57:00Z</dcterms:modified>
</cp:coreProperties>
</file>