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FE957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</w:p>
    <w:p w14:paraId="27619641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756DAD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0047B2F4" w:rsidR="00E80DE5" w:rsidRDefault="00E80DE5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80DE5">
        <w:rPr>
          <w:rFonts w:cs="Arial"/>
          <w:b/>
          <w:bCs/>
          <w:sz w:val="28"/>
          <w:szCs w:val="28"/>
          <w:lang w:val="lv-LV"/>
        </w:rPr>
        <w:t>A</w:t>
      </w:r>
      <w:r w:rsidR="00484834">
        <w:rPr>
          <w:rFonts w:cs="Arial"/>
          <w:b/>
          <w:bCs/>
          <w:sz w:val="28"/>
          <w:szCs w:val="28"/>
          <w:lang w:val="lv-LV"/>
        </w:rPr>
        <w:t>kciju sabiedrības</w:t>
      </w:r>
      <w:r w:rsidRPr="00E80DE5">
        <w:rPr>
          <w:rFonts w:cs="Arial"/>
          <w:b/>
          <w:bCs/>
          <w:sz w:val="28"/>
          <w:szCs w:val="28"/>
          <w:lang w:val="lv-LV"/>
        </w:rPr>
        <w:t xml:space="preserve"> “</w:t>
      </w:r>
      <w:r w:rsidR="007E0619" w:rsidRPr="00E80DE5">
        <w:rPr>
          <w:rFonts w:cs="Arial"/>
          <w:b/>
          <w:bCs/>
          <w:sz w:val="28"/>
          <w:szCs w:val="28"/>
          <w:lang w:val="lv-LV"/>
        </w:rPr>
        <w:t xml:space="preserve">RĪGAS </w:t>
      </w:r>
      <w:r w:rsidR="007E0619">
        <w:rPr>
          <w:rFonts w:cs="Arial"/>
          <w:b/>
          <w:bCs/>
          <w:sz w:val="28"/>
          <w:szCs w:val="28"/>
          <w:lang w:val="lv-LV"/>
        </w:rPr>
        <w:t>SILTUMS</w:t>
      </w:r>
      <w:r w:rsidRPr="00E80DE5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2957E7E2" w:rsidR="00756DAD" w:rsidRPr="002E5B94" w:rsidRDefault="007E0619" w:rsidP="00756DAD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padomes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756DAD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756DAD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756DAD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0F059E56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12BB7109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E0BAA61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641EFFC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2C6C66B3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5C7B9FFC" w14:textId="77777777" w:rsidR="00146B04" w:rsidRDefault="00146B04" w:rsidP="00756DAD">
      <w:pPr>
        <w:jc w:val="center"/>
        <w:rPr>
          <w:rFonts w:cs="Arial"/>
          <w:sz w:val="21"/>
          <w:lang w:val="lv-LV"/>
        </w:rPr>
      </w:pPr>
    </w:p>
    <w:p w14:paraId="022602E2" w14:textId="515B39C5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042C3C">
        <w:rPr>
          <w:rFonts w:cs="Arial"/>
          <w:sz w:val="21"/>
          <w:lang w:val="lv-LV"/>
        </w:rPr>
        <w:t>_</w:t>
      </w:r>
    </w:p>
    <w:p w14:paraId="07494882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756DAD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756DAD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756DAD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756DAD">
      <w:pPr>
        <w:pStyle w:val="SPTTitles"/>
        <w:rPr>
          <w:lang w:val="lv-LV"/>
        </w:rPr>
      </w:pPr>
    </w:p>
    <w:p w14:paraId="4CBA54E3" w14:textId="23576959" w:rsidR="00C05FA7" w:rsidRDefault="00C05FA7" w:rsidP="00C05FA7">
      <w:pPr>
        <w:rPr>
          <w:lang w:val="lv-LV"/>
        </w:rPr>
      </w:pPr>
    </w:p>
    <w:p w14:paraId="6B714FD9" w14:textId="751133D6" w:rsidR="00C05FA7" w:rsidRDefault="00C05FA7" w:rsidP="00C05FA7">
      <w:pPr>
        <w:rPr>
          <w:lang w:val="lv-LV"/>
        </w:rPr>
      </w:pPr>
    </w:p>
    <w:p w14:paraId="2FFE8A43" w14:textId="530AE702" w:rsidR="00C05FA7" w:rsidRDefault="00C05FA7" w:rsidP="00C05FA7">
      <w:pPr>
        <w:rPr>
          <w:lang w:val="lv-LV"/>
        </w:rPr>
      </w:pPr>
    </w:p>
    <w:p w14:paraId="644D1A2E" w14:textId="77777777" w:rsidR="00C05FA7" w:rsidRPr="00C05FA7" w:rsidRDefault="00C05FA7" w:rsidP="00C05FA7">
      <w:pPr>
        <w:rPr>
          <w:lang w:val="lv-LV"/>
        </w:rPr>
      </w:pPr>
    </w:p>
    <w:p w14:paraId="1338A641" w14:textId="5A0F9AE2" w:rsidR="00C05FA7" w:rsidRPr="00C05FA7" w:rsidRDefault="00C05FA7" w:rsidP="00C05FA7">
      <w:pPr>
        <w:jc w:val="both"/>
        <w:rPr>
          <w:rFonts w:cs="Arial"/>
          <w:i/>
          <w:iCs/>
          <w:sz w:val="16"/>
          <w:szCs w:val="16"/>
          <w:lang w:val="lv-LV"/>
        </w:rPr>
      </w:pPr>
      <w:r w:rsidRPr="00C05FA7">
        <w:rPr>
          <w:rFonts w:cs="Arial"/>
          <w:i/>
          <w:iCs/>
          <w:sz w:val="16"/>
          <w:szCs w:val="16"/>
          <w:lang w:val="lv-LV"/>
        </w:rPr>
        <w:t xml:space="preserve">Iesniedzot šo CV, es atļauju Rīgas </w:t>
      </w:r>
      <w:r w:rsidR="00146B04">
        <w:rPr>
          <w:rFonts w:cs="Arial"/>
          <w:i/>
          <w:iCs/>
          <w:sz w:val="16"/>
          <w:szCs w:val="16"/>
          <w:lang w:val="lv-LV"/>
        </w:rPr>
        <w:t>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pašvaldībai saglabāt manu CV </w:t>
      </w:r>
      <w:r w:rsidR="005A22C0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05FA7">
        <w:rPr>
          <w:rFonts w:cs="Arial"/>
          <w:i/>
          <w:iCs/>
          <w:sz w:val="16"/>
          <w:szCs w:val="16"/>
          <w:lang w:val="lv-LV"/>
        </w:rPr>
        <w:t>un personas datus apstrādāt atbilstoši Rīgas</w:t>
      </w:r>
      <w:r w:rsidR="00146B04">
        <w:rPr>
          <w:rFonts w:cs="Arial"/>
          <w:i/>
          <w:iCs/>
          <w:sz w:val="16"/>
          <w:szCs w:val="16"/>
          <w:lang w:val="lv-LV"/>
        </w:rPr>
        <w:t xml:space="preserve"> valsts</w:t>
      </w:r>
      <w:r w:rsidRPr="00C05FA7">
        <w:rPr>
          <w:rFonts w:cs="Arial"/>
          <w:i/>
          <w:iCs/>
          <w:sz w:val="16"/>
          <w:szCs w:val="16"/>
          <w:lang w:val="lv-LV"/>
        </w:rPr>
        <w:t xml:space="preserve">pilsētas pašvaldības </w:t>
      </w:r>
      <w:r w:rsidRPr="00C05FA7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05FA7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05FA7">
        <w:rPr>
          <w:i/>
          <w:iCs/>
          <w:sz w:val="16"/>
          <w:szCs w:val="16"/>
          <w:lang w:val="lv-LV"/>
        </w:rPr>
        <w:t xml:space="preserve">nodrošināšanai, kas pieejams Rīgas </w:t>
      </w:r>
      <w:r w:rsidR="00146B04">
        <w:rPr>
          <w:i/>
          <w:iCs/>
          <w:sz w:val="16"/>
          <w:szCs w:val="16"/>
          <w:lang w:val="lv-LV"/>
        </w:rPr>
        <w:t>valsts</w:t>
      </w:r>
      <w:r w:rsidRPr="00C05FA7">
        <w:rPr>
          <w:i/>
          <w:iCs/>
          <w:sz w:val="16"/>
          <w:szCs w:val="16"/>
          <w:lang w:val="lv-LV"/>
        </w:rPr>
        <w:t>pilsētas pašvaldības portālā www.riga.lv sadaļā “Pašvaldība” – “Vakances”</w:t>
      </w:r>
    </w:p>
    <w:p w14:paraId="3051140D" w14:textId="2E09C910" w:rsidR="00756DAD" w:rsidRPr="0012258D" w:rsidRDefault="00756DAD" w:rsidP="00756DAD">
      <w:pPr>
        <w:pStyle w:val="SPTTitles"/>
      </w:pPr>
      <w:r w:rsidRPr="00C05FA7">
        <w:rPr>
          <w:i/>
          <w:iCs/>
          <w:sz w:val="16"/>
          <w:lang w:val="lv-LV"/>
        </w:rPr>
        <w:br w:type="page"/>
      </w: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00D54552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00D54552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D54552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756DAD">
      <w:pPr>
        <w:pStyle w:val="SPTTitles"/>
      </w:pPr>
    </w:p>
    <w:p w14:paraId="6C8477D8" w14:textId="77777777" w:rsidR="00756DAD" w:rsidRPr="00485C3C" w:rsidRDefault="00756DAD" w:rsidP="00756DAD">
      <w:pPr>
        <w:pStyle w:val="SPTTitles"/>
      </w:pPr>
      <w:r>
        <w:t>IZGLĪTĪBA</w:t>
      </w:r>
    </w:p>
    <w:p w14:paraId="30F6801F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1C2144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756DAD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756DAD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1C2144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D54552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1C2144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D54552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D54552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756DAD">
      <w:pPr>
        <w:pStyle w:val="SPTTitles"/>
        <w:rPr>
          <w:lang w:val="lv-LV"/>
        </w:rPr>
      </w:pPr>
    </w:p>
    <w:p w14:paraId="409DB1E4" w14:textId="2AD49320" w:rsidR="00756DAD" w:rsidRPr="0012258D" w:rsidRDefault="002F6F46" w:rsidP="00756DAD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756DAD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D54552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756DAD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D54552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7777777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2E6AC5" w:rsidRDefault="00756DAD" w:rsidP="00D54552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2E6AC5" w:rsidRDefault="00756DAD" w:rsidP="00D54552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756DAD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62B15B4F" w:rsidR="00756DAD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B1/B2: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219BCC8D" w14:textId="77777777" w:rsidR="00756DAD" w:rsidRPr="00AD6B12" w:rsidRDefault="00756DAD" w:rsidP="00756DAD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</w:p>
    <w:p w14:paraId="7102F0FF" w14:textId="4CF71F31" w:rsidR="00756DAD" w:rsidRPr="009E5267" w:rsidRDefault="00756DAD" w:rsidP="00756DAD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756DAD">
      <w:pPr>
        <w:rPr>
          <w:lang w:val="lv-LV"/>
        </w:rPr>
      </w:pPr>
    </w:p>
    <w:p w14:paraId="0A7E5822" w14:textId="756132E4" w:rsidR="00756DAD" w:rsidRDefault="00756DAD" w:rsidP="00756DAD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756DAD">
      <w:pPr>
        <w:jc w:val="both"/>
        <w:rPr>
          <w:rFonts w:cs="Arial"/>
          <w:sz w:val="16"/>
          <w:lang w:val="lv-LV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943"/>
        <w:gridCol w:w="6696"/>
      </w:tblGrid>
      <w:tr w:rsidR="00756DAD" w:rsidRPr="001C2144" w14:paraId="46C7C742" w14:textId="77777777" w:rsidTr="00484834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627CA8" w:rsidRDefault="00756DAD" w:rsidP="00D54552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6696" w:type="dxa"/>
            <w:tcBorders>
              <w:left w:val="single" w:sz="4" w:space="0" w:color="auto"/>
            </w:tcBorders>
          </w:tcPr>
          <w:p w14:paraId="41830718" w14:textId="021E788C" w:rsidR="00756DAD" w:rsidRPr="00627CA8" w:rsidRDefault="00650BD4" w:rsidP="00D54552">
            <w:pPr>
              <w:pStyle w:val="AHCompany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 xml:space="preserve">KAPITĀLSABIEDRĪBAS/ valsts vai pašvaldības institūcijas/ augstskolAS vai zinātniskā institūtA </w:t>
            </w:r>
            <w:r w:rsidR="00756DAD" w:rsidRPr="00627CA8">
              <w:rPr>
                <w:szCs w:val="20"/>
                <w:lang w:val="lv-LV"/>
              </w:rPr>
              <w:t>nosaukums</w:t>
            </w:r>
            <w:r w:rsidR="00756DAD" w:rsidRPr="00627CA8">
              <w:rPr>
                <w:rFonts w:ascii="Arial" w:hAnsi="Arial" w:cs="Arial"/>
                <w:position w:val="-20"/>
                <w:szCs w:val="20"/>
                <w:lang w:val="lv-LV"/>
              </w:rPr>
              <w:tab/>
            </w:r>
          </w:p>
          <w:p w14:paraId="38772FEE" w14:textId="526F7F3E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6659F213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7B277EA1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Galvenie pienākumi un atbildība: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</w:p>
          <w:p w14:paraId="1777EC5A" w14:textId="77777777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E9D4" w14:textId="49DB3FB2" w:rsidR="005B4F06" w:rsidRPr="00627CA8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Atskaitīšanās (tiešā pakļautība):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_____________________________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65927CD5" w14:textId="75C112CE" w:rsidR="005B4F06" w:rsidRDefault="005B4F06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AFB6692" w14:textId="00F4F32B" w:rsidR="00650BD4" w:rsidRPr="00650BD4" w:rsidRDefault="00650BD4" w:rsidP="00650BD4">
            <w:pPr>
              <w:jc w:val="both"/>
              <w:rPr>
                <w:rFonts w:cs="Arial"/>
                <w:i/>
                <w:iCs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i/>
                <w:iCs/>
                <w:sz w:val="20"/>
                <w:szCs w:val="20"/>
                <w:lang w:val="lv-LV"/>
              </w:rPr>
              <w:t>(turpmāk minētā informācija detalizētāk norādāma apjomā, kādā tā attiecināma uz konkrēto darba vietu un kandidāta darba pieredzi)</w:t>
            </w:r>
          </w:p>
          <w:p w14:paraId="4E14244A" w14:textId="77777777" w:rsidR="00650BD4" w:rsidRPr="00627CA8" w:rsidRDefault="00650BD4" w:rsidP="005B4F06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12CB26C8" w:rsidR="00756DAD" w:rsidRPr="00627CA8" w:rsidRDefault="00756DAD" w:rsidP="00D54552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627CA8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0CCADD0C" w:rsidR="00756DAD" w:rsidRPr="00627CA8" w:rsidRDefault="007B21F3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____________________________</w:t>
            </w:r>
          </w:p>
          <w:p w14:paraId="79F7AFD3" w14:textId="4B40B775" w:rsidR="00756DAD" w:rsidRPr="00627CA8" w:rsidRDefault="00756DAD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Galvenie produkti/pakalpojumi: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</w:t>
            </w:r>
          </w:p>
          <w:p w14:paraId="5134FA96" w14:textId="403BED2B" w:rsidR="002F6F46" w:rsidRPr="00627CA8" w:rsidRDefault="00D91E1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627CA8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475D9484" w14:textId="18A3C9EF" w:rsidR="00756DAD" w:rsidRPr="007E0619" w:rsidRDefault="002F6F4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Neto apgrozījums </w:t>
            </w:r>
            <w:r w:rsidRPr="001C2144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E0619" w:rsidRPr="007E0619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</w:t>
            </w:r>
          </w:p>
          <w:p w14:paraId="0411CA4B" w14:textId="31158303" w:rsidR="002F6F46" w:rsidRDefault="002F6F46" w:rsidP="00D54552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Bilances kopsumma </w:t>
            </w:r>
            <w:r w:rsidRPr="001C2144">
              <w:rPr>
                <w:rFonts w:cs="Arial"/>
                <w:b/>
                <w:bCs/>
                <w:sz w:val="20"/>
                <w:szCs w:val="20"/>
                <w:lang w:val="lv-LV"/>
              </w:rPr>
              <w:t>pa gadiem</w:t>
            </w:r>
            <w:r w:rsidRPr="007E0619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E0619" w:rsidRPr="007E0619">
              <w:rPr>
                <w:rFonts w:cs="Arial"/>
                <w:sz w:val="20"/>
                <w:szCs w:val="20"/>
                <w:lang w:val="lv-LV"/>
              </w:rPr>
              <w:t>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</w:t>
            </w:r>
          </w:p>
          <w:p w14:paraId="7C95EFC4" w14:textId="113E2F42" w:rsidR="00650BD4" w:rsidRPr="008E44DD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8E44DD">
              <w:rPr>
                <w:rFonts w:cs="Arial"/>
                <w:sz w:val="20"/>
                <w:szCs w:val="20"/>
                <w:lang w:val="lv-LV"/>
              </w:rPr>
              <w:t>Starptautiska kapitālsabiedrība: (jā/nē)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1F1C3AE0" w14:textId="4EEA0555" w:rsidR="00650BD4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8E44DD">
              <w:rPr>
                <w:rFonts w:cs="Arial"/>
                <w:sz w:val="20"/>
                <w:szCs w:val="20"/>
                <w:lang w:val="lv-LV"/>
              </w:rPr>
              <w:t>Biržā kotēta kapitālsabiedrība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: (jā/nē)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57305C39" w14:textId="77777777" w:rsidR="00D342C7" w:rsidRPr="00627CA8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190B62D8" w14:textId="2EC9603E" w:rsidR="00650BD4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="00650BD4" w:rsidRPr="00627CA8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6E104098" w14:textId="77777777" w:rsidR="00D342C7" w:rsidRDefault="00D342C7" w:rsidP="00650BD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4123D9DD" w14:textId="77777777" w:rsidR="00650BD4" w:rsidRPr="00627CA8" w:rsidRDefault="00650BD4" w:rsidP="00650BD4">
            <w:pPr>
              <w:ind w:left="720" w:hanging="720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Informācija par valsts vai pašvaldības institūciju:</w:t>
            </w:r>
          </w:p>
          <w:p w14:paraId="1769D12C" w14:textId="37AD5356" w:rsidR="00650BD4" w:rsidRPr="00627CA8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N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ozare, kurā darbojas: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</w:t>
            </w:r>
          </w:p>
          <w:p w14:paraId="7FA8B943" w14:textId="77777777" w:rsidR="00484834" w:rsidRPr="00484834" w:rsidRDefault="00650BD4" w:rsidP="00650BD4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noProof/>
                <w:sz w:val="20"/>
                <w:szCs w:val="20"/>
                <w:lang w:val="lv-LV"/>
              </w:rPr>
              <w:t xml:space="preserve">Uzdevumi </w:t>
            </w:r>
            <w:r w:rsidR="00484834">
              <w:rPr>
                <w:noProof/>
                <w:sz w:val="20"/>
                <w:szCs w:val="20"/>
                <w:lang w:val="lv-LV"/>
              </w:rPr>
              <w:t xml:space="preserve">nozares </w:t>
            </w:r>
            <w:r w:rsidRPr="00627CA8">
              <w:rPr>
                <w:noProof/>
                <w:sz w:val="20"/>
                <w:szCs w:val="20"/>
                <w:lang w:val="lv-LV"/>
              </w:rPr>
              <w:t xml:space="preserve">politikas veidošanā vai īstenošanā: </w:t>
            </w:r>
          </w:p>
          <w:p w14:paraId="518A4F50" w14:textId="5F9B4DE3" w:rsidR="00650BD4" w:rsidRPr="00627CA8" w:rsidRDefault="00650BD4" w:rsidP="0048483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(jā, kādi/nē)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</w:t>
            </w:r>
          </w:p>
          <w:p w14:paraId="42119118" w14:textId="4A2B91B4" w:rsidR="00650BD4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Vidējais darbinieku skaits attiecīgajā periodā: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</w:t>
            </w:r>
          </w:p>
          <w:p w14:paraId="5DDB0F6A" w14:textId="77777777" w:rsidR="00D342C7" w:rsidRPr="00627CA8" w:rsidRDefault="00D342C7" w:rsidP="00D342C7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</w:p>
          <w:p w14:paraId="36F8282D" w14:textId="72779EDA" w:rsidR="00650BD4" w:rsidRDefault="00D342C7" w:rsidP="00650BD4">
            <w:pPr>
              <w:ind w:firstLine="778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v</w:t>
            </w:r>
            <w:r w:rsidR="00650BD4" w:rsidRPr="00627CA8">
              <w:rPr>
                <w:rFonts w:cs="Arial"/>
                <w:sz w:val="20"/>
                <w:szCs w:val="20"/>
                <w:lang w:val="lv-LV"/>
              </w:rPr>
              <w:t>ai</w:t>
            </w:r>
          </w:p>
          <w:p w14:paraId="40C574A0" w14:textId="77777777" w:rsidR="00D342C7" w:rsidRDefault="00D342C7" w:rsidP="00650BD4">
            <w:pPr>
              <w:ind w:firstLine="778"/>
              <w:rPr>
                <w:rFonts w:cs="Arial"/>
                <w:sz w:val="20"/>
                <w:szCs w:val="20"/>
                <w:lang w:val="lv-LV"/>
              </w:rPr>
            </w:pPr>
          </w:p>
          <w:p w14:paraId="0C5561AC" w14:textId="77777777" w:rsidR="00650BD4" w:rsidRPr="00627CA8" w:rsidRDefault="00650BD4" w:rsidP="00650BD4">
            <w:pPr>
              <w:ind w:left="720" w:hanging="720"/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Informācija par augstskolu vai zinātnisko institūtu un kandidāta pieredzi:</w:t>
            </w:r>
          </w:p>
          <w:p w14:paraId="4290B1F1" w14:textId="78C4D639" w:rsidR="00650BD4" w:rsidRPr="00627CA8" w:rsidRDefault="00650BD4" w:rsidP="00650BD4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Starptautiska </w:t>
            </w:r>
            <w:r>
              <w:rPr>
                <w:rFonts w:cs="Arial"/>
                <w:sz w:val="20"/>
                <w:szCs w:val="20"/>
                <w:lang w:val="lv-LV"/>
              </w:rPr>
              <w:t>institūcija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: (jā/nē)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</w:t>
            </w:r>
          </w:p>
          <w:p w14:paraId="440735B4" w14:textId="4C8D0D6E" w:rsidR="00650BD4" w:rsidRDefault="00650BD4" w:rsidP="00650BD4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noProof/>
                <w:sz w:val="20"/>
                <w:szCs w:val="20"/>
                <w:lang w:val="lv-LV"/>
              </w:rPr>
              <w:t>Kandidāta realizēt</w:t>
            </w:r>
            <w:r>
              <w:rPr>
                <w:noProof/>
                <w:sz w:val="20"/>
                <w:szCs w:val="20"/>
                <w:lang w:val="lv-LV"/>
              </w:rPr>
              <w:t>ā</w:t>
            </w:r>
            <w:r w:rsidRPr="00627CA8">
              <w:rPr>
                <w:noProof/>
                <w:sz w:val="20"/>
                <w:szCs w:val="20"/>
                <w:lang w:val="lv-LV"/>
              </w:rPr>
              <w:t xml:space="preserve"> pētniecība</w:t>
            </w:r>
            <w:r w:rsidR="00484834">
              <w:rPr>
                <w:noProof/>
                <w:sz w:val="20"/>
                <w:szCs w:val="20"/>
                <w:lang w:val="lv-LV"/>
              </w:rPr>
              <w:t>:</w:t>
            </w:r>
            <w:r w:rsidRPr="00627CA8">
              <w:rPr>
                <w:noProof/>
                <w:sz w:val="20"/>
                <w:szCs w:val="20"/>
                <w:lang w:val="lv-LV"/>
              </w:rPr>
              <w:t xml:space="preserve"> </w:t>
            </w:r>
            <w:r w:rsidR="00484834" w:rsidRPr="00484834">
              <w:rPr>
                <w:noProof/>
                <w:sz w:val="20"/>
                <w:szCs w:val="20"/>
                <w:lang w:val="lv-LV"/>
              </w:rPr>
              <w:t>(jā</w:t>
            </w:r>
            <w:r w:rsidR="00484834">
              <w:rPr>
                <w:noProof/>
                <w:sz w:val="20"/>
                <w:szCs w:val="20"/>
                <w:lang w:val="lv-LV"/>
              </w:rPr>
              <w:t>, kādā jomā</w:t>
            </w:r>
            <w:r w:rsidR="00484834" w:rsidRPr="00484834">
              <w:rPr>
                <w:noProof/>
                <w:sz w:val="20"/>
                <w:szCs w:val="20"/>
                <w:lang w:val="lv-LV"/>
              </w:rPr>
              <w:t>/nē</w:t>
            </w:r>
            <w:r w:rsidR="00484834">
              <w:rPr>
                <w:noProof/>
                <w:sz w:val="20"/>
                <w:szCs w:val="20"/>
                <w:lang w:val="lv-LV"/>
              </w:rPr>
              <w:t xml:space="preserve">)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</w:t>
            </w:r>
          </w:p>
          <w:p w14:paraId="5A49237B" w14:textId="5463F393" w:rsidR="001C2144" w:rsidRPr="00627CA8" w:rsidRDefault="001C2144" w:rsidP="001C214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</w:t>
            </w:r>
            <w:r>
              <w:rPr>
                <w:rFonts w:cs="Arial"/>
                <w:sz w:val="20"/>
                <w:szCs w:val="20"/>
                <w:lang w:val="lv-LV"/>
              </w:rPr>
              <w:t>_________________________</w:t>
            </w:r>
          </w:p>
          <w:p w14:paraId="75666698" w14:textId="260F8191" w:rsidR="00756DAD" w:rsidRDefault="00650BD4" w:rsidP="00756DAD">
            <w:pPr>
              <w:numPr>
                <w:ilvl w:val="0"/>
                <w:numId w:val="1"/>
              </w:numPr>
              <w:jc w:val="both"/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noProof/>
                <w:sz w:val="20"/>
                <w:szCs w:val="20"/>
                <w:lang w:val="lv-LV"/>
              </w:rPr>
              <w:t xml:space="preserve">Kandidāta būtiskākās (līdz 5) zinātniskās publikācijas </w:t>
            </w:r>
            <w:r w:rsidRPr="00650BD4">
              <w:rPr>
                <w:noProof/>
                <w:sz w:val="20"/>
                <w:szCs w:val="20"/>
                <w:lang w:val="lv-LV"/>
              </w:rPr>
              <w:t>siltumenerģijas un elektroenerģijas ražošanas jomā</w:t>
            </w:r>
            <w:r w:rsidRPr="00627CA8">
              <w:rPr>
                <w:noProof/>
                <w:sz w:val="20"/>
                <w:szCs w:val="20"/>
                <w:lang w:val="lv-LV"/>
              </w:rPr>
              <w:t>:</w:t>
            </w:r>
            <w:r w:rsidR="001C2144">
              <w:rPr>
                <w:noProof/>
                <w:sz w:val="20"/>
                <w:szCs w:val="20"/>
                <w:lang w:val="lv-LV"/>
              </w:rPr>
              <w:t xml:space="preserve">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</w:t>
            </w:r>
          </w:p>
          <w:p w14:paraId="3BEA6DB2" w14:textId="0C9548CF" w:rsidR="001C2144" w:rsidRPr="00BE0191" w:rsidRDefault="001C2144" w:rsidP="001C2144">
            <w:pPr>
              <w:ind w:left="720"/>
              <w:jc w:val="both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</w:t>
            </w:r>
            <w:r>
              <w:rPr>
                <w:rFonts w:cs="Arial"/>
                <w:sz w:val="20"/>
                <w:szCs w:val="20"/>
                <w:lang w:val="lv-LV"/>
              </w:rPr>
              <w:t>_________________________</w:t>
            </w:r>
          </w:p>
          <w:p w14:paraId="635A5095" w14:textId="77777777" w:rsidR="00477C91" w:rsidRDefault="00477C91" w:rsidP="005B4F06">
            <w:pPr>
              <w:jc w:val="both"/>
              <w:rPr>
                <w:rFonts w:cs="Arial"/>
                <w:sz w:val="20"/>
                <w:szCs w:val="20"/>
                <w:lang w:val="lv-LV"/>
              </w:rPr>
            </w:pPr>
          </w:p>
          <w:p w14:paraId="1AD25A25" w14:textId="77777777" w:rsidR="00477C91" w:rsidRPr="00294B9F" w:rsidRDefault="00477C91" w:rsidP="00477C91">
            <w:pPr>
              <w:pStyle w:val="SPTTitles"/>
              <w:rPr>
                <w:b w:val="0"/>
                <w:bCs/>
                <w:spacing w:val="-3"/>
                <w:szCs w:val="21"/>
                <w:lang w:val="lv-LV"/>
              </w:rPr>
            </w:pPr>
            <w:r w:rsidRPr="00294B9F">
              <w:rPr>
                <w:lang w:val="lv-LV"/>
              </w:rPr>
              <w:t>Atzīmēt, vai kompetencē ietilpa šādi pienākumi</w:t>
            </w:r>
            <w:r w:rsidRPr="00294B9F">
              <w:rPr>
                <w:b w:val="0"/>
                <w:bCs/>
                <w:spacing w:val="-3"/>
                <w:szCs w:val="21"/>
                <w:lang w:val="lv-LV"/>
              </w:rPr>
              <w:t xml:space="preserve"> </w:t>
            </w:r>
            <w:r w:rsidRPr="00294B9F">
              <w:rPr>
                <w:b w:val="0"/>
                <w:bCs/>
                <w:i/>
                <w:iCs/>
                <w:spacing w:val="-3"/>
                <w:szCs w:val="21"/>
                <w:lang w:val="lv-LV"/>
              </w:rPr>
              <w:t>(norādot periodu un sasniegumus):</w:t>
            </w:r>
          </w:p>
          <w:p w14:paraId="7FCD5463" w14:textId="49A20641" w:rsidR="00E80DE5" w:rsidRPr="00D342C7" w:rsidRDefault="00913DFA" w:rsidP="00E80DE5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342C7">
              <w:rPr>
                <w:rFonts w:cs="Arial"/>
                <w:sz w:val="20"/>
                <w:szCs w:val="20"/>
                <w:lang w:val="lv-LV"/>
              </w:rPr>
              <w:t>kapitālsabiedrību stratēģiju izstrādes, īstenošanas un izpildes uzraudzība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</w:t>
            </w:r>
          </w:p>
          <w:p w14:paraId="444315BD" w14:textId="56617929" w:rsidR="00D342C7" w:rsidRDefault="001F7BE1" w:rsidP="00D342C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342C7">
              <w:rPr>
                <w:rFonts w:cs="Arial"/>
                <w:sz w:val="20"/>
                <w:szCs w:val="20"/>
                <w:lang w:val="lv-LV"/>
              </w:rPr>
              <w:t>būtisku pārmaiņu vadība</w:t>
            </w:r>
            <w:r w:rsidR="001C2144">
              <w:rPr>
                <w:rFonts w:cs="Arial"/>
                <w:sz w:val="20"/>
                <w:szCs w:val="20"/>
                <w:lang w:val="lv-LV"/>
              </w:rPr>
              <w:t xml:space="preserve">: 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_____________________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________</w:t>
            </w:r>
          </w:p>
          <w:p w14:paraId="2F1EF3AE" w14:textId="77777777" w:rsidR="00E647F5" w:rsidRDefault="001F7BE1" w:rsidP="00D342C7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D342C7">
              <w:rPr>
                <w:rFonts w:cs="Arial"/>
                <w:sz w:val="20"/>
                <w:szCs w:val="20"/>
                <w:lang w:val="lv-LV"/>
              </w:rPr>
              <w:t xml:space="preserve">stratēģiskās vadības un </w:t>
            </w:r>
            <w:r w:rsidR="00E80DE5" w:rsidRPr="00D342C7">
              <w:rPr>
                <w:rFonts w:cs="Arial"/>
                <w:sz w:val="20"/>
                <w:szCs w:val="20"/>
                <w:lang w:val="lv-LV"/>
              </w:rPr>
              <w:t>korporatīvās pārvaldības jautājumi</w:t>
            </w:r>
            <w:r w:rsidR="001C2144">
              <w:rPr>
                <w:rFonts w:cs="Arial"/>
                <w:sz w:val="20"/>
                <w:szCs w:val="20"/>
                <w:lang w:val="lv-LV"/>
              </w:rPr>
              <w:t>: __</w:t>
            </w:r>
          </w:p>
          <w:p w14:paraId="2854582F" w14:textId="51771AF3" w:rsidR="001C2144" w:rsidRPr="00D342C7" w:rsidRDefault="001C2144" w:rsidP="001C2144">
            <w:pPr>
              <w:ind w:left="720"/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_____________________</w:t>
            </w:r>
          </w:p>
        </w:tc>
      </w:tr>
    </w:tbl>
    <w:p w14:paraId="7934140D" w14:textId="67D6D602" w:rsidR="00756DAD" w:rsidRDefault="00756DAD" w:rsidP="00756DAD">
      <w:pPr>
        <w:rPr>
          <w:sz w:val="20"/>
          <w:szCs w:val="20"/>
          <w:lang w:val="lv-LV"/>
        </w:rPr>
      </w:pPr>
    </w:p>
    <w:p w14:paraId="77236C68" w14:textId="77777777" w:rsidR="00756DAD" w:rsidRPr="00B925AF" w:rsidRDefault="00756DAD" w:rsidP="00756DAD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756DAD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E013C1" w:rsidRDefault="00756DAD" w:rsidP="00D54552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D54552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Default="00756DAD" w:rsidP="00D54552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013C1" w:rsidRDefault="00572114" w:rsidP="00D54552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572114">
      <w:pPr>
        <w:rPr>
          <w:lang w:val="en-GB"/>
        </w:rPr>
      </w:pPr>
    </w:p>
    <w:p w14:paraId="36F60F56" w14:textId="27A4D90A" w:rsidR="00756DAD" w:rsidRPr="00CC4870" w:rsidRDefault="004333A3" w:rsidP="002F1739">
      <w:pPr>
        <w:pStyle w:val="SPTTitles"/>
        <w:rPr>
          <w:b w:val="0"/>
          <w:bCs/>
          <w:lang w:val="lv-LV"/>
        </w:rPr>
      </w:pPr>
      <w:r>
        <w:rPr>
          <w:lang w:val="lv-LV"/>
        </w:rPr>
        <w:lastRenderedPageBreak/>
        <w:t>ATSAUKSMJU SNIEDZĒJI</w:t>
      </w:r>
      <w:r w:rsidR="00FF5B80">
        <w:rPr>
          <w:lang w:val="lv-LV"/>
        </w:rPr>
        <w:t xml:space="preserve"> </w:t>
      </w:r>
      <w:r w:rsidR="00FF5B80" w:rsidRPr="00CC4870">
        <w:rPr>
          <w:b w:val="0"/>
          <w:bCs/>
          <w:lang w:val="lv-LV"/>
        </w:rPr>
        <w:t>(par pēdējiem pieciem gadiem)</w:t>
      </w:r>
    </w:p>
    <w:p w14:paraId="60C125BE" w14:textId="799086A7" w:rsidR="004333A3" w:rsidRPr="004333A3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1)</w:t>
      </w:r>
      <w:r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vārds, uzvārds, amats, tālr.</w:t>
      </w:r>
      <w:r w:rsidR="00A856C1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388AB971" w:rsidR="004333A3" w:rsidRPr="004333A3" w:rsidRDefault="004333A3" w:rsidP="004333A3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4333A3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9FB6065" w14:textId="5BDB53D8" w:rsidR="004333A3" w:rsidRPr="004333A3" w:rsidRDefault="004333A3" w:rsidP="004333A3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E013C1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D103A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E013C1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Default="00D103A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D103A1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04A07513" w14:textId="4E1145F5" w:rsidR="00D103A1" w:rsidRPr="00845AD7" w:rsidRDefault="00A856C1" w:rsidP="00A856C1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  <w:p w14:paraId="18B7260B" w14:textId="513084B0" w:rsidR="00756DAD" w:rsidRPr="00C870B0" w:rsidRDefault="00756DAD" w:rsidP="00D103A1">
            <w:pPr>
              <w:ind w:hanging="105"/>
              <w:rPr>
                <w:rFonts w:cs="Arial"/>
                <w:sz w:val="21"/>
                <w:lang w:val="lv-LV"/>
              </w:rPr>
            </w:pPr>
          </w:p>
        </w:tc>
      </w:tr>
    </w:tbl>
    <w:p w14:paraId="0BF86104" w14:textId="66B9B3D9" w:rsidR="00756DAD" w:rsidRDefault="00756DAD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p w14:paraId="06DA6E85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1F5BFF4" w14:textId="77777777" w:rsidR="00477C91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4BD1A398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 xml:space="preserve">Piekrišana personas datu izmantošanai citu amata vakanču gadījumos </w:t>
      </w:r>
    </w:p>
    <w:p w14:paraId="447DE1A7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468F92" w14:textId="431B541C" w:rsidR="00477C91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Ja vēlaties, lai mēs izmantotu/izskatītu Jūsu iesniegto informāciju (personas datus) citu Rīgas </w:t>
      </w:r>
      <w:r w:rsidR="006A7579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 xml:space="preserve">pilsētas pašvaldības kapitālsabiedrību valdes vai padomes locekļu vai citu līdzvērtīgu vadošu amatu vakanču gadījumos, bet ne ilgāk kā gada laikā, lūdzu, </w:t>
      </w:r>
    </w:p>
    <w:p w14:paraId="29FEADF4" w14:textId="77777777" w:rsidR="00477C91" w:rsidRPr="00092078" w:rsidRDefault="00477C91" w:rsidP="00477C91">
      <w:pPr>
        <w:ind w:left="3600" w:firstLine="720"/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atzīmējiet šeit </w:t>
      </w:r>
      <w:r w:rsidRPr="00092078">
        <w:rPr>
          <w:rFonts w:ascii="Segoe UI Symbol" w:hAnsi="Segoe UI Symbol" w:cs="Segoe UI Symbol"/>
          <w:sz w:val="20"/>
          <w:szCs w:val="20"/>
          <w:lang w:val="lv-LV"/>
        </w:rPr>
        <w:t>☐</w:t>
      </w:r>
    </w:p>
    <w:p w14:paraId="2A644248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634F996C" w14:textId="4D826241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>Ja atzīmēsiet, ka piekrītiet savu personas datu izmantošanai citu amat</w:t>
      </w:r>
      <w:r w:rsidR="00466E65">
        <w:rPr>
          <w:rFonts w:cs="Arial"/>
          <w:sz w:val="20"/>
          <w:szCs w:val="20"/>
          <w:lang w:val="lv-LV"/>
        </w:rPr>
        <w:t>u</w:t>
      </w:r>
      <w:r w:rsidRPr="00092078">
        <w:rPr>
          <w:rFonts w:cs="Arial"/>
          <w:sz w:val="20"/>
          <w:szCs w:val="20"/>
          <w:lang w:val="lv-LV"/>
        </w:rPr>
        <w:t xml:space="preserve"> vakanču gadījumos</w:t>
      </w:r>
      <w:r w:rsidR="00281DB5" w:rsidRPr="00092078">
        <w:rPr>
          <w:rFonts w:cs="Arial"/>
          <w:sz w:val="20"/>
          <w:szCs w:val="20"/>
          <w:lang w:val="lv-LV"/>
        </w:rPr>
        <w:t xml:space="preserve"> – tā</w:t>
      </w:r>
      <w:r w:rsidRPr="00092078">
        <w:rPr>
          <w:rFonts w:cs="Arial"/>
          <w:sz w:val="20"/>
          <w:szCs w:val="20"/>
          <w:lang w:val="lv-LV"/>
        </w:rPr>
        <w:t xml:space="preserve"> būs uzskatāma par Jūsu brīvi sniegtu, konkrētu, apzinātu un viennozīmīgu piekrišanu savu datu apstrādei saskaņā ar Vispārīgās datu aizsardzības regulas 6. panta pirmās daļas a)</w:t>
      </w:r>
      <w:r w:rsidR="00466E65">
        <w:rPr>
          <w:rFonts w:cs="Arial"/>
          <w:sz w:val="20"/>
          <w:szCs w:val="20"/>
          <w:lang w:val="lv-LV"/>
        </w:rPr>
        <w:t xml:space="preserve"> </w:t>
      </w:r>
      <w:r w:rsidRPr="00092078">
        <w:rPr>
          <w:rFonts w:cs="Arial"/>
          <w:sz w:val="20"/>
          <w:szCs w:val="20"/>
          <w:lang w:val="lv-LV"/>
        </w:rPr>
        <w:t xml:space="preserve">punktu. </w:t>
      </w:r>
    </w:p>
    <w:p w14:paraId="7FBDB932" w14:textId="77777777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</w:p>
    <w:p w14:paraId="2C76A1C2" w14:textId="77777777" w:rsidR="00477C91" w:rsidRPr="00092078" w:rsidRDefault="00477C91" w:rsidP="00477C91">
      <w:pPr>
        <w:jc w:val="both"/>
        <w:rPr>
          <w:rFonts w:cs="Arial"/>
          <w:b/>
          <w:bCs/>
          <w:sz w:val="20"/>
          <w:szCs w:val="20"/>
          <w:lang w:val="lv-LV"/>
        </w:rPr>
      </w:pPr>
      <w:r w:rsidRPr="00092078">
        <w:rPr>
          <w:rFonts w:cs="Arial"/>
          <w:b/>
          <w:bCs/>
          <w:sz w:val="20"/>
          <w:szCs w:val="20"/>
          <w:lang w:val="lv-LV"/>
        </w:rPr>
        <w:t>Piekrišanas atsaukšana</w:t>
      </w:r>
    </w:p>
    <w:p w14:paraId="5E286D36" w14:textId="458DAEFE" w:rsidR="00477C91" w:rsidRPr="00092078" w:rsidRDefault="00477C91" w:rsidP="00477C91">
      <w:pPr>
        <w:jc w:val="both"/>
        <w:rPr>
          <w:rFonts w:cs="Arial"/>
          <w:sz w:val="20"/>
          <w:szCs w:val="20"/>
          <w:lang w:val="lv-LV"/>
        </w:rPr>
      </w:pPr>
      <w:r w:rsidRPr="00092078">
        <w:rPr>
          <w:rFonts w:cs="Arial"/>
          <w:sz w:val="20"/>
          <w:szCs w:val="20"/>
          <w:lang w:val="lv-LV"/>
        </w:rPr>
        <w:t xml:space="preserve">Jums ir tiesības jebkurā brīdī sniegto piekrišanu savu personas datu apstrādei atsaukt, sazinoties ar Rīgas </w:t>
      </w:r>
      <w:r w:rsidR="006A7579">
        <w:rPr>
          <w:rFonts w:cs="Arial"/>
          <w:sz w:val="20"/>
          <w:szCs w:val="20"/>
          <w:lang w:val="lv-LV"/>
        </w:rPr>
        <w:t>valsts</w:t>
      </w:r>
      <w:r w:rsidRPr="00092078">
        <w:rPr>
          <w:rFonts w:cs="Arial"/>
          <w:sz w:val="20"/>
          <w:szCs w:val="20"/>
          <w:lang w:val="lv-LV"/>
        </w:rPr>
        <w:t xml:space="preserve">pilsētas pašvaldību (pārzinis) - </w:t>
      </w:r>
      <w:r w:rsidRPr="00092078">
        <w:rPr>
          <w:sz w:val="20"/>
          <w:szCs w:val="20"/>
          <w:lang w:val="lv-LV"/>
        </w:rPr>
        <w:t xml:space="preserve">Rīgas domes </w:t>
      </w:r>
      <w:r w:rsidR="00E80DE5">
        <w:rPr>
          <w:sz w:val="20"/>
          <w:szCs w:val="20"/>
          <w:lang w:val="lv-LV"/>
        </w:rPr>
        <w:t>Kapitālsabiedrību</w:t>
      </w:r>
      <w:r w:rsidRPr="00092078">
        <w:rPr>
          <w:sz w:val="20"/>
          <w:szCs w:val="20"/>
          <w:lang w:val="lv-LV"/>
        </w:rPr>
        <w:t xml:space="preserve"> pārvaldi (adrese: Rātslaukums 1, Rīga, LV-1539, </w:t>
      </w:r>
      <w:bookmarkStart w:id="0" w:name="_Hlk67988962"/>
      <w:r w:rsidRPr="00092078">
        <w:rPr>
          <w:sz w:val="20"/>
          <w:szCs w:val="20"/>
          <w:lang w:val="lv-LV"/>
        </w:rPr>
        <w:t xml:space="preserve">tālruņa numurs: 67105901, </w:t>
      </w:r>
      <w:bookmarkEnd w:id="0"/>
      <w:r w:rsidRPr="00092078">
        <w:rPr>
          <w:sz w:val="20"/>
          <w:szCs w:val="20"/>
          <w:lang w:val="lv-LV"/>
        </w:rPr>
        <w:t xml:space="preserve">elektroniskā pasta adrese: </w:t>
      </w:r>
      <w:hyperlink r:id="rId8" w:history="1">
        <w:r w:rsidR="00E80DE5" w:rsidRPr="00E747F2">
          <w:rPr>
            <w:rStyle w:val="Hipersaite"/>
            <w:sz w:val="20"/>
            <w:szCs w:val="20"/>
            <w:lang w:val="lv-LV"/>
          </w:rPr>
          <w:t>ksp@riga.lv</w:t>
        </w:r>
      </w:hyperlink>
      <w:r w:rsidRPr="00092078">
        <w:rPr>
          <w:sz w:val="20"/>
          <w:szCs w:val="20"/>
          <w:lang w:val="lv-LV"/>
        </w:rPr>
        <w:t>.)</w:t>
      </w:r>
      <w:r w:rsidRPr="00092078">
        <w:rPr>
          <w:rFonts w:cs="Arial"/>
          <w:sz w:val="20"/>
          <w:szCs w:val="20"/>
          <w:lang w:val="lv-LV"/>
        </w:rPr>
        <w:t xml:space="preserve">. </w:t>
      </w:r>
    </w:p>
    <w:p w14:paraId="4FF2935F" w14:textId="77777777" w:rsidR="00477C91" w:rsidRPr="00092078" w:rsidRDefault="00477C91" w:rsidP="00477C91">
      <w:pPr>
        <w:rPr>
          <w:rFonts w:cs="Arial"/>
          <w:b/>
          <w:spacing w:val="20"/>
          <w:sz w:val="20"/>
          <w:szCs w:val="20"/>
          <w:lang w:val="lv-LV"/>
        </w:rPr>
      </w:pPr>
    </w:p>
    <w:p w14:paraId="7D35751A" w14:textId="77777777" w:rsidR="00477C91" w:rsidRPr="00E013C1" w:rsidRDefault="00477C91" w:rsidP="00756DAD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C886C" w14:textId="77777777" w:rsidR="00E9366F" w:rsidRDefault="00E9366F" w:rsidP="00391774">
      <w:r>
        <w:separator/>
      </w:r>
    </w:p>
  </w:endnote>
  <w:endnote w:type="continuationSeparator" w:id="0">
    <w:p w14:paraId="63A615E4" w14:textId="77777777" w:rsidR="00E9366F" w:rsidRDefault="00E9366F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BBECDF" w14:textId="77777777" w:rsidR="00E9366F" w:rsidRDefault="00E9366F" w:rsidP="00391774">
      <w:r>
        <w:separator/>
      </w:r>
    </w:p>
  </w:footnote>
  <w:footnote w:type="continuationSeparator" w:id="0">
    <w:p w14:paraId="1E37CAC4" w14:textId="77777777" w:rsidR="00E9366F" w:rsidRDefault="00E9366F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A288E" w14:textId="77777777" w:rsidR="0093380A" w:rsidRPr="0093380A" w:rsidRDefault="0093380A" w:rsidP="0093380A">
    <w:pPr>
      <w:pStyle w:val="Galvene"/>
      <w:jc w:val="right"/>
      <w:rPr>
        <w:rFonts w:cs="Arial"/>
        <w:szCs w:val="18"/>
      </w:rPr>
    </w:pPr>
    <w:r w:rsidRPr="00910DA5">
      <w:rPr>
        <w:rFonts w:cs="Arial"/>
        <w:szCs w:val="18"/>
      </w:rPr>
      <w:t>Publiskas kandidātu pieteikšanās</w:t>
    </w:r>
    <w:r w:rsidRPr="0093380A">
      <w:rPr>
        <w:rFonts w:cs="Arial"/>
        <w:szCs w:val="18"/>
      </w:rPr>
      <w:t xml:space="preserve"> procedūras uz </w:t>
    </w:r>
  </w:p>
  <w:p w14:paraId="526E43AA" w14:textId="134E3237" w:rsidR="00391774" w:rsidRPr="002E5B94" w:rsidRDefault="00484834" w:rsidP="0093380A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>akciju sabiedrības</w:t>
    </w:r>
    <w:r w:rsidR="00E80DE5" w:rsidRPr="00E80DE5">
      <w:rPr>
        <w:rFonts w:cs="Arial"/>
        <w:szCs w:val="18"/>
      </w:rPr>
      <w:t xml:space="preserve"> “</w:t>
    </w:r>
    <w:r w:rsidR="007E0619" w:rsidRPr="00E80DE5">
      <w:rPr>
        <w:rFonts w:cs="Arial"/>
        <w:szCs w:val="18"/>
      </w:rPr>
      <w:t xml:space="preserve">RĪGAS </w:t>
    </w:r>
    <w:r w:rsidR="007E0619">
      <w:rPr>
        <w:rFonts w:cs="Arial"/>
        <w:szCs w:val="18"/>
      </w:rPr>
      <w:t>SILTUMS</w:t>
    </w:r>
    <w:r w:rsidR="00E80DE5" w:rsidRPr="00E80DE5">
      <w:rPr>
        <w:rFonts w:cs="Arial"/>
        <w:szCs w:val="18"/>
      </w:rPr>
      <w:t>”</w:t>
    </w:r>
    <w:r w:rsidR="007E0619">
      <w:rPr>
        <w:rFonts w:cs="Arial"/>
        <w:szCs w:val="18"/>
      </w:rPr>
      <w:t xml:space="preserve"> padomes</w:t>
    </w:r>
    <w:r w:rsidR="00684C4C" w:rsidRPr="00684C4C">
      <w:rPr>
        <w:rFonts w:cs="Arial"/>
        <w:szCs w:val="18"/>
      </w:rPr>
      <w:t xml:space="preserve"> locekļ</w:t>
    </w:r>
    <w:r w:rsidR="005C6CCA">
      <w:rPr>
        <w:rFonts w:cs="Arial"/>
        <w:szCs w:val="18"/>
      </w:rPr>
      <w:t>a</w:t>
    </w:r>
    <w:r w:rsidR="00684C4C" w:rsidRPr="00684C4C">
      <w:rPr>
        <w:rFonts w:cs="Arial"/>
        <w:szCs w:val="18"/>
      </w:rPr>
      <w:t xml:space="preserve"> </w:t>
    </w:r>
    <w:r w:rsidR="00391774" w:rsidRPr="002E5B94">
      <w:rPr>
        <w:rFonts w:cs="Arial"/>
        <w:szCs w:val="18"/>
      </w:rPr>
      <w:t>amat</w:t>
    </w:r>
    <w:r w:rsidR="00466E65">
      <w:rPr>
        <w:rFonts w:cs="Arial"/>
        <w:szCs w:val="18"/>
      </w:rPr>
      <w:t>u</w:t>
    </w:r>
  </w:p>
  <w:p w14:paraId="060960E5" w14:textId="444D71C7" w:rsidR="00391774" w:rsidRDefault="00391774" w:rsidP="00391774">
    <w:pPr>
      <w:pStyle w:val="Galvene"/>
      <w:jc w:val="right"/>
    </w:pPr>
    <w:r w:rsidRPr="002E5B94">
      <w:rPr>
        <w:rFonts w:cs="Arial"/>
        <w:szCs w:val="18"/>
      </w:rPr>
      <w:t>kandidāta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3729"/>
    <w:rsid w:val="000264C6"/>
    <w:rsid w:val="00042C3C"/>
    <w:rsid w:val="00054D5A"/>
    <w:rsid w:val="00104CCB"/>
    <w:rsid w:val="00146B04"/>
    <w:rsid w:val="001B1505"/>
    <w:rsid w:val="001B4421"/>
    <w:rsid w:val="001C2144"/>
    <w:rsid w:val="001F7BE1"/>
    <w:rsid w:val="00236F29"/>
    <w:rsid w:val="0023756F"/>
    <w:rsid w:val="00253CB6"/>
    <w:rsid w:val="002743AC"/>
    <w:rsid w:val="00281DB5"/>
    <w:rsid w:val="00284F31"/>
    <w:rsid w:val="002E5B94"/>
    <w:rsid w:val="002E67A7"/>
    <w:rsid w:val="002E75B6"/>
    <w:rsid w:val="002F1739"/>
    <w:rsid w:val="002F6F46"/>
    <w:rsid w:val="00321231"/>
    <w:rsid w:val="00335E35"/>
    <w:rsid w:val="003404AA"/>
    <w:rsid w:val="00353A4E"/>
    <w:rsid w:val="00391774"/>
    <w:rsid w:val="004333A3"/>
    <w:rsid w:val="00466E65"/>
    <w:rsid w:val="00477C91"/>
    <w:rsid w:val="00484834"/>
    <w:rsid w:val="00547EF5"/>
    <w:rsid w:val="00572114"/>
    <w:rsid w:val="00575E84"/>
    <w:rsid w:val="00575F94"/>
    <w:rsid w:val="005A22C0"/>
    <w:rsid w:val="005B4F06"/>
    <w:rsid w:val="005C6CCA"/>
    <w:rsid w:val="005E09F4"/>
    <w:rsid w:val="006222F1"/>
    <w:rsid w:val="00627CA8"/>
    <w:rsid w:val="0063716E"/>
    <w:rsid w:val="00650BD4"/>
    <w:rsid w:val="0065680F"/>
    <w:rsid w:val="00684C4C"/>
    <w:rsid w:val="00693638"/>
    <w:rsid w:val="006A7579"/>
    <w:rsid w:val="006F2F67"/>
    <w:rsid w:val="0075118B"/>
    <w:rsid w:val="00752597"/>
    <w:rsid w:val="00756DAD"/>
    <w:rsid w:val="007B21F3"/>
    <w:rsid w:val="007E0619"/>
    <w:rsid w:val="00845AD7"/>
    <w:rsid w:val="00860D8C"/>
    <w:rsid w:val="00867747"/>
    <w:rsid w:val="008758E0"/>
    <w:rsid w:val="008B4A9C"/>
    <w:rsid w:val="00910DA5"/>
    <w:rsid w:val="00913DFA"/>
    <w:rsid w:val="0092524E"/>
    <w:rsid w:val="0093380A"/>
    <w:rsid w:val="009A3344"/>
    <w:rsid w:val="009E5267"/>
    <w:rsid w:val="00A856C1"/>
    <w:rsid w:val="00AE61A3"/>
    <w:rsid w:val="00B4221B"/>
    <w:rsid w:val="00B67066"/>
    <w:rsid w:val="00B768B9"/>
    <w:rsid w:val="00B925AF"/>
    <w:rsid w:val="00BE0191"/>
    <w:rsid w:val="00C05FA7"/>
    <w:rsid w:val="00C07812"/>
    <w:rsid w:val="00C32C2D"/>
    <w:rsid w:val="00C83007"/>
    <w:rsid w:val="00CC039C"/>
    <w:rsid w:val="00CC4870"/>
    <w:rsid w:val="00CC6D3C"/>
    <w:rsid w:val="00CE2F78"/>
    <w:rsid w:val="00CF78E7"/>
    <w:rsid w:val="00D103A1"/>
    <w:rsid w:val="00D342C7"/>
    <w:rsid w:val="00D37931"/>
    <w:rsid w:val="00D63280"/>
    <w:rsid w:val="00D91D0F"/>
    <w:rsid w:val="00D91E16"/>
    <w:rsid w:val="00DB4B1E"/>
    <w:rsid w:val="00E62EC4"/>
    <w:rsid w:val="00E647F5"/>
    <w:rsid w:val="00E80DE5"/>
    <w:rsid w:val="00E816B3"/>
    <w:rsid w:val="00E9366F"/>
    <w:rsid w:val="00EF1955"/>
    <w:rsid w:val="00F32557"/>
    <w:rsid w:val="00FB167D"/>
    <w:rsid w:val="00FB44B6"/>
    <w:rsid w:val="00FD6726"/>
    <w:rsid w:val="00FE58B2"/>
    <w:rsid w:val="00FF1AFE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3AFCF3FA"/>
  <w15:chartTrackingRefBased/>
  <w15:docId w15:val="{BC42400B-8E08-4F44-82FB-52EF9457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D4723-5712-4DE1-A955-73516711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2873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24</cp:revision>
  <cp:lastPrinted>2021-07-29T13:18:00Z</cp:lastPrinted>
  <dcterms:created xsi:type="dcterms:W3CDTF">2021-07-29T10:19:00Z</dcterms:created>
  <dcterms:modified xsi:type="dcterms:W3CDTF">2021-12-01T09:11:00Z</dcterms:modified>
</cp:coreProperties>
</file>